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38" w:rsidRDefault="00206021" w:rsidP="009A0D38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5B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D38" w:rsidRPr="006935EA" w:rsidRDefault="009A0D38" w:rsidP="009A0D38">
      <w:pPr>
        <w:pStyle w:val="31"/>
        <w:tabs>
          <w:tab w:val="left" w:pos="1800"/>
        </w:tabs>
        <w:spacing w:after="0"/>
        <w:jc w:val="center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>АДМИНИСТРАЦИЯ МАКАРЬЕВСКОГО СЕЛЬСОВЕТА</w:t>
      </w:r>
    </w:p>
    <w:p w:rsidR="009A0D38" w:rsidRPr="006935EA" w:rsidRDefault="009A0D38" w:rsidP="009A0D38">
      <w:pPr>
        <w:pStyle w:val="31"/>
        <w:tabs>
          <w:tab w:val="left" w:pos="1800"/>
        </w:tabs>
        <w:spacing w:after="0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ab/>
        <w:t xml:space="preserve">        Алтайского района Алтайского края</w:t>
      </w:r>
    </w:p>
    <w:p w:rsidR="009A0D38" w:rsidRDefault="009A0D38" w:rsidP="009A0D38">
      <w:pPr>
        <w:pBdr>
          <w:bottom w:val="single" w:sz="8" w:space="1" w:color="000000"/>
        </w:pBdr>
        <w:jc w:val="center"/>
        <w:rPr>
          <w:rFonts w:ascii="Times New Roman" w:hAnsi="Times New Roman"/>
          <w:sz w:val="28"/>
        </w:rPr>
      </w:pPr>
    </w:p>
    <w:p w:rsidR="009A0D38" w:rsidRDefault="009A0D38" w:rsidP="009A0D38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9A0D38" w:rsidRDefault="009A0D38" w:rsidP="009A0D38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A0D38" w:rsidRPr="000571FB" w:rsidRDefault="009A0D38" w:rsidP="009A0D38">
      <w:pPr>
        <w:rPr>
          <w:rFonts w:ascii="Times New Roman" w:hAnsi="Times New Roman"/>
          <w:b/>
        </w:rPr>
      </w:pPr>
    </w:p>
    <w:p w:rsidR="009A0D38" w:rsidRPr="000571FB" w:rsidRDefault="009A0D38" w:rsidP="009A0D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от 28.11. 2017</w:t>
      </w:r>
      <w:r w:rsidRPr="009E4887">
        <w:rPr>
          <w:rFonts w:ascii="Times New Roman" w:hAnsi="Times New Roman"/>
          <w:b/>
          <w:sz w:val="28"/>
          <w:szCs w:val="28"/>
        </w:rPr>
        <w:t>г.</w:t>
      </w:r>
      <w:r w:rsidRPr="000571FB">
        <w:rPr>
          <w:rFonts w:ascii="Times New Roman" w:hAnsi="Times New Roman"/>
          <w:b/>
          <w:sz w:val="24"/>
          <w:szCs w:val="24"/>
        </w:rPr>
        <w:t xml:space="preserve"> </w:t>
      </w:r>
      <w:r w:rsidRPr="000571FB">
        <w:rPr>
          <w:rFonts w:ascii="Times New Roman" w:hAnsi="Times New Roman"/>
          <w:b/>
          <w:sz w:val="24"/>
          <w:szCs w:val="24"/>
        </w:rPr>
        <w:tab/>
      </w:r>
      <w:r w:rsidRPr="000571FB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0571FB">
        <w:rPr>
          <w:rFonts w:ascii="Times New Roman" w:hAnsi="Times New Roman"/>
          <w:b/>
          <w:sz w:val="24"/>
          <w:szCs w:val="24"/>
        </w:rPr>
        <w:t xml:space="preserve">  с. МАКАРЬЕВКА</w:t>
      </w:r>
      <w:r w:rsidRPr="000571FB">
        <w:rPr>
          <w:rFonts w:ascii="Times New Roman" w:hAnsi="Times New Roman"/>
          <w:b/>
          <w:sz w:val="24"/>
          <w:szCs w:val="24"/>
        </w:rPr>
        <w:tab/>
      </w:r>
      <w:r w:rsidRPr="000571FB"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№  </w:t>
      </w:r>
      <w:r>
        <w:rPr>
          <w:rFonts w:ascii="Times New Roman" w:hAnsi="Times New Roman"/>
          <w:b/>
          <w:sz w:val="24"/>
          <w:szCs w:val="24"/>
          <w:u w:val="single"/>
        </w:rPr>
        <w:t>63</w:t>
      </w:r>
      <w:r w:rsidRPr="000571FB">
        <w:rPr>
          <w:rFonts w:ascii="Times New Roman" w:hAnsi="Times New Roman"/>
          <w:b/>
          <w:sz w:val="24"/>
          <w:szCs w:val="24"/>
        </w:rPr>
        <w:t xml:space="preserve">   </w:t>
      </w:r>
    </w:p>
    <w:p w:rsidR="009A0D38" w:rsidRPr="009A0D38" w:rsidRDefault="009A0D38" w:rsidP="009A0D38">
      <w:pPr>
        <w:pStyle w:val="af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</w:t>
      </w:r>
      <w:proofErr w:type="gramStart"/>
      <w:r>
        <w:rPr>
          <w:rFonts w:ascii="Times New Roman" w:hAnsi="Times New Roman"/>
          <w:bCs/>
          <w:color w:val="26282F"/>
          <w:sz w:val="28"/>
          <w:szCs w:val="28"/>
        </w:rPr>
        <w:t>к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>омплексного</w:t>
      </w:r>
      <w:proofErr w:type="gramEnd"/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9A0D38" w:rsidRPr="009A0D38" w:rsidRDefault="009A0D38" w:rsidP="009A0D38">
      <w:pPr>
        <w:pStyle w:val="af"/>
        <w:rPr>
          <w:rFonts w:ascii="Times New Roman" w:hAnsi="Times New Roman"/>
          <w:bCs/>
          <w:color w:val="26282F"/>
          <w:sz w:val="28"/>
          <w:szCs w:val="28"/>
        </w:rPr>
      </w:pPr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развития  коммунальной  инфраструктуры 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br/>
        <w:t xml:space="preserve">муниципального образования  Макарьевский сельсовет </w:t>
      </w:r>
    </w:p>
    <w:p w:rsidR="009A0D38" w:rsidRPr="009A0D38" w:rsidRDefault="009A0D38" w:rsidP="009A0D38">
      <w:pPr>
        <w:pStyle w:val="af"/>
        <w:rPr>
          <w:rFonts w:ascii="Times New Roman" w:hAnsi="Times New Roman"/>
          <w:sz w:val="28"/>
          <w:szCs w:val="28"/>
        </w:rPr>
      </w:pPr>
      <w:r w:rsidRPr="009A0D38">
        <w:rPr>
          <w:rFonts w:ascii="Times New Roman" w:hAnsi="Times New Roman"/>
          <w:bCs/>
          <w:color w:val="26282F"/>
          <w:sz w:val="28"/>
          <w:szCs w:val="28"/>
        </w:rPr>
        <w:t>Алтайского района Алтайского края на 2017-2032 года</w:t>
      </w:r>
    </w:p>
    <w:p w:rsidR="009A0D38" w:rsidRDefault="009A0D38" w:rsidP="009A0D3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A0D38" w:rsidRDefault="009A0D38" w:rsidP="009A0D38">
      <w:pPr>
        <w:pStyle w:val="af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основными направлениями развития муниципального образования Макарьевский сельсовет Алтайского района Алтайского края, </w:t>
      </w:r>
      <w:r w:rsidRPr="00484AF2">
        <w:rPr>
          <w:rFonts w:ascii="Times New Roman" w:hAnsi="Times New Roman"/>
          <w:b/>
          <w:sz w:val="28"/>
          <w:szCs w:val="28"/>
        </w:rPr>
        <w:t>ПОСТАНОВЛЯЮ:</w:t>
      </w:r>
    </w:p>
    <w:p w:rsidR="009A0D38" w:rsidRDefault="009A0D38" w:rsidP="009A0D38">
      <w:pPr>
        <w:pStyle w:val="af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9A0D38" w:rsidRPr="009A0D38" w:rsidRDefault="009A0D38" w:rsidP="009A0D38">
      <w:pPr>
        <w:pStyle w:val="af"/>
        <w:numPr>
          <w:ilvl w:val="0"/>
          <w:numId w:val="19"/>
        </w:numPr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/>
          <w:bCs/>
          <w:color w:val="26282F"/>
          <w:sz w:val="28"/>
          <w:szCs w:val="28"/>
        </w:rPr>
        <w:t>к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омплексного развития  коммунальной  инфраструктуры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>муниципального образования  Макарьевский сельсовет Алтайского района Алтайского края на 2017-2032 года</w:t>
      </w:r>
      <w:r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9A0D38" w:rsidRPr="00032B1A" w:rsidRDefault="009A0D38" w:rsidP="009A0D38">
      <w:pPr>
        <w:pStyle w:val="af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Администрации Макарьевского сельсовета и на  официальном интернет-сайте Алтайского района</w:t>
      </w:r>
      <w:r w:rsidRPr="00032B1A">
        <w:rPr>
          <w:rFonts w:ascii="Times New Roman" w:hAnsi="Times New Roman"/>
          <w:sz w:val="28"/>
          <w:szCs w:val="28"/>
        </w:rPr>
        <w:t>.</w:t>
      </w:r>
    </w:p>
    <w:p w:rsidR="009A0D38" w:rsidRPr="00032B1A" w:rsidRDefault="009A0D38" w:rsidP="009A0D38">
      <w:pPr>
        <w:pStyle w:val="af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2B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2B1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0D38" w:rsidRDefault="009A0D38" w:rsidP="009A0D3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A0D38" w:rsidRDefault="009A0D38" w:rsidP="009A0D38">
      <w:pPr>
        <w:pStyle w:val="af"/>
        <w:rPr>
          <w:rFonts w:ascii="Times New Roman" w:hAnsi="Times New Roman"/>
          <w:sz w:val="28"/>
          <w:szCs w:val="28"/>
        </w:rPr>
      </w:pPr>
    </w:p>
    <w:p w:rsidR="009A0D38" w:rsidRDefault="009A0D38" w:rsidP="009A0D3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A0D38" w:rsidRPr="003C13F0" w:rsidRDefault="009A0D38" w:rsidP="009A0D3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Макарьевского сельсовета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Шастина</w:t>
      </w:r>
      <w:proofErr w:type="spellEnd"/>
    </w:p>
    <w:p w:rsidR="00471EF1" w:rsidRDefault="00471EF1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38" w:rsidRPr="005B5826" w:rsidRDefault="009A0D38" w:rsidP="009A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0F" w:rsidRDefault="00F541E9" w:rsidP="00920787">
      <w:pPr>
        <w:pStyle w:val="af"/>
        <w:contextualSpacing/>
        <w:jc w:val="right"/>
        <w:rPr>
          <w:rFonts w:ascii="Times New Roman" w:hAnsi="Times New Roman"/>
          <w:sz w:val="28"/>
          <w:szCs w:val="28"/>
        </w:rPr>
      </w:pPr>
      <w:r w:rsidRPr="005B5826">
        <w:rPr>
          <w:rFonts w:ascii="Times New Roman" w:hAnsi="Times New Roman"/>
          <w:sz w:val="28"/>
          <w:szCs w:val="28"/>
        </w:rPr>
        <w:t xml:space="preserve">                          </w:t>
      </w:r>
      <w:r w:rsidR="00D0380F" w:rsidRPr="005B582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B130D">
        <w:rPr>
          <w:rFonts w:ascii="Times New Roman" w:hAnsi="Times New Roman"/>
          <w:sz w:val="28"/>
          <w:szCs w:val="28"/>
        </w:rPr>
        <w:t xml:space="preserve">                  Приложение </w:t>
      </w:r>
      <w:proofErr w:type="gramStart"/>
      <w:r w:rsidR="004B130D">
        <w:rPr>
          <w:rFonts w:ascii="Times New Roman" w:hAnsi="Times New Roman"/>
          <w:sz w:val="28"/>
          <w:szCs w:val="28"/>
        </w:rPr>
        <w:t>к</w:t>
      </w:r>
      <w:proofErr w:type="gramEnd"/>
      <w:r w:rsidR="004B130D">
        <w:rPr>
          <w:rFonts w:ascii="Times New Roman" w:hAnsi="Times New Roman"/>
          <w:sz w:val="28"/>
          <w:szCs w:val="28"/>
        </w:rPr>
        <w:t xml:space="preserve"> </w:t>
      </w:r>
    </w:p>
    <w:p w:rsidR="007164BD" w:rsidRDefault="004B130D" w:rsidP="004B130D">
      <w:pPr>
        <w:pStyle w:val="af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="00D0380F" w:rsidRPr="005B582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05598">
        <w:rPr>
          <w:rFonts w:ascii="Times New Roman" w:hAnsi="Times New Roman"/>
          <w:sz w:val="28"/>
          <w:szCs w:val="28"/>
        </w:rPr>
        <w:t xml:space="preserve">                      </w:t>
      </w:r>
    </w:p>
    <w:p w:rsidR="00D0380F" w:rsidRPr="005B5826" w:rsidRDefault="00D0380F" w:rsidP="007164BD">
      <w:pPr>
        <w:pStyle w:val="af"/>
        <w:contextualSpacing/>
        <w:jc w:val="right"/>
        <w:rPr>
          <w:rFonts w:ascii="Times New Roman" w:hAnsi="Times New Roman"/>
          <w:sz w:val="28"/>
          <w:szCs w:val="28"/>
        </w:rPr>
      </w:pPr>
      <w:r w:rsidRPr="005B582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541E9" w:rsidRPr="005B5826">
        <w:rPr>
          <w:rFonts w:ascii="Times New Roman" w:hAnsi="Times New Roman"/>
          <w:sz w:val="28"/>
          <w:szCs w:val="28"/>
        </w:rPr>
        <w:t xml:space="preserve">              </w:t>
      </w:r>
      <w:r w:rsidR="004B130D">
        <w:rPr>
          <w:rFonts w:ascii="Times New Roman" w:hAnsi="Times New Roman"/>
          <w:sz w:val="28"/>
          <w:szCs w:val="28"/>
        </w:rPr>
        <w:t xml:space="preserve">                        </w:t>
      </w:r>
      <w:r w:rsidR="00EB30D3">
        <w:rPr>
          <w:rFonts w:ascii="Times New Roman" w:hAnsi="Times New Roman"/>
          <w:sz w:val="28"/>
          <w:szCs w:val="28"/>
        </w:rPr>
        <w:t xml:space="preserve"> от  28.11.2017г. </w:t>
      </w:r>
      <w:r w:rsidRPr="005B5826">
        <w:rPr>
          <w:rFonts w:ascii="Times New Roman" w:hAnsi="Times New Roman"/>
          <w:sz w:val="28"/>
          <w:szCs w:val="28"/>
        </w:rPr>
        <w:t xml:space="preserve"> № </w:t>
      </w:r>
      <w:r w:rsidR="00EB30D3">
        <w:rPr>
          <w:rFonts w:ascii="Times New Roman" w:hAnsi="Times New Roman"/>
          <w:sz w:val="28"/>
          <w:szCs w:val="28"/>
        </w:rPr>
        <w:t>63</w:t>
      </w:r>
    </w:p>
    <w:p w:rsidR="00D0380F" w:rsidRPr="005B5826" w:rsidRDefault="00D0380F" w:rsidP="00F541E9">
      <w:pPr>
        <w:pStyle w:val="af"/>
        <w:contextualSpacing/>
        <w:jc w:val="right"/>
        <w:rPr>
          <w:rFonts w:ascii="Times New Roman" w:hAnsi="Times New Roman"/>
          <w:sz w:val="28"/>
          <w:szCs w:val="28"/>
        </w:rPr>
      </w:pPr>
    </w:p>
    <w:p w:rsidR="00F50A58" w:rsidRPr="005B5826" w:rsidRDefault="00F50A5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</w:t>
      </w:r>
      <w:r w:rsidR="00920787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ипальная программа</w:t>
      </w:r>
      <w:r w:rsidR="00920787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«Комплексное</w:t>
      </w:r>
      <w:r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развити</w:t>
      </w:r>
      <w:r w:rsidR="00920787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FE47DE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коммунальной</w:t>
      </w:r>
      <w:r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инфраструктуры </w:t>
      </w:r>
      <w:r w:rsidR="00920787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</w:t>
      </w:r>
      <w:r w:rsidR="00AC6E5C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униципального образования  </w:t>
      </w:r>
      <w:r w:rsidR="0014359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Макарьевский</w:t>
      </w:r>
      <w:r w:rsidR="00706BD1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сельсовет </w:t>
      </w:r>
      <w:r w:rsidR="0014359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Алтайского</w:t>
      </w:r>
      <w:r w:rsidR="00706BD1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района Алтайского края</w:t>
      </w:r>
      <w:r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</w:t>
      </w:r>
      <w:r w:rsidR="00706BD1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2017</w:t>
      </w:r>
      <w:r w:rsidR="00920787"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-2032</w:t>
      </w:r>
      <w:r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года»</w:t>
      </w:r>
    </w:p>
    <w:p w:rsidR="00F50A58" w:rsidRPr="005B5826" w:rsidRDefault="00F50A58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0A58" w:rsidRPr="009922C8" w:rsidRDefault="00F50A58" w:rsidP="000F0BCD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100"/>
      <w:r w:rsidRPr="009922C8">
        <w:rPr>
          <w:rFonts w:ascii="Times New Roman" w:hAnsi="Times New Roman" w:cs="Times New Roman"/>
          <w:bCs/>
          <w:color w:val="26282F"/>
          <w:sz w:val="28"/>
          <w:szCs w:val="28"/>
        </w:rPr>
        <w:t>Паспорт муниц</w:t>
      </w:r>
      <w:r w:rsidR="00920787" w:rsidRPr="009922C8">
        <w:rPr>
          <w:rFonts w:ascii="Times New Roman" w:hAnsi="Times New Roman" w:cs="Times New Roman"/>
          <w:bCs/>
          <w:color w:val="26282F"/>
          <w:sz w:val="28"/>
          <w:szCs w:val="28"/>
        </w:rPr>
        <w:t>ипальной программы</w:t>
      </w:r>
      <w:r w:rsidR="00920787" w:rsidRPr="009922C8">
        <w:rPr>
          <w:rFonts w:ascii="Times New Roman" w:hAnsi="Times New Roman" w:cs="Times New Roman"/>
          <w:bCs/>
          <w:color w:val="26282F"/>
          <w:sz w:val="28"/>
          <w:szCs w:val="28"/>
        </w:rPr>
        <w:br/>
        <w:t>"Комплексное развитие</w:t>
      </w:r>
      <w:r w:rsidRPr="009922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FE47DE" w:rsidRPr="009922C8">
        <w:rPr>
          <w:rFonts w:ascii="Times New Roman" w:hAnsi="Times New Roman" w:cs="Times New Roman"/>
          <w:bCs/>
          <w:color w:val="26282F"/>
          <w:sz w:val="28"/>
          <w:szCs w:val="28"/>
        </w:rPr>
        <w:t>коммунальной</w:t>
      </w:r>
      <w:r w:rsidRPr="009922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инфраструктуры</w:t>
      </w:r>
      <w:r w:rsidR="00920787" w:rsidRPr="009922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</w:t>
      </w:r>
      <w:r w:rsidR="00143594" w:rsidRPr="009922C8">
        <w:rPr>
          <w:rFonts w:ascii="Times New Roman" w:hAnsi="Times New Roman" w:cs="Times New Roman"/>
          <w:bCs/>
          <w:color w:val="26282F"/>
          <w:sz w:val="28"/>
          <w:szCs w:val="28"/>
        </w:rPr>
        <w:t>ипального образования  Макарьевский сельсовет Алтайского</w:t>
      </w:r>
      <w:r w:rsidR="00920787" w:rsidRPr="009922C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района Алтайского края на 2017-2032 года</w:t>
      </w:r>
      <w:r w:rsidRPr="009922C8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bookmarkEnd w:id="0"/>
    <w:p w:rsidR="00F50A58" w:rsidRPr="005B5826" w:rsidRDefault="00F50A58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8"/>
        <w:gridCol w:w="6419"/>
      </w:tblGrid>
      <w:tr w:rsidR="00F50A58" w:rsidRPr="005B5826" w:rsidTr="006F07B7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8" w:rsidRPr="005B5826" w:rsidRDefault="00F50A58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A58" w:rsidRPr="005B5826" w:rsidRDefault="009207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«Комплексное развитие коммунальной инфраструктуры муници</w:t>
            </w:r>
            <w:r w:rsidR="0014359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пального образования  Макарьевский сельсовет Алтайского</w:t>
            </w:r>
            <w:r w:rsidRPr="005B582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района Алтайского края на 2017-2032 года»</w:t>
            </w: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A58" w:rsidRPr="005B5826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F50A58" w:rsidRPr="005B5826" w:rsidTr="006F07B7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8" w:rsidRPr="005B5826" w:rsidRDefault="00F50A58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A58" w:rsidRPr="005B5826" w:rsidRDefault="00F50A58" w:rsidP="00D44D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F50A58" w:rsidRPr="005B5826" w:rsidRDefault="00F50A58" w:rsidP="003C1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СП 42.13330.2011 «Градостроительство. Планировка и застройка городских и сельских поселений»;</w:t>
            </w:r>
          </w:p>
          <w:p w:rsidR="00F50A58" w:rsidRPr="005B5826" w:rsidRDefault="00F50A58" w:rsidP="003C1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</w:t>
            </w:r>
            <w:r w:rsidR="00AC6E5C" w:rsidRPr="005B582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AC6E5C" w:rsidRPr="005B582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14359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Макарьевский</w:t>
            </w:r>
            <w:r w:rsidR="00AC6E5C" w:rsidRPr="005B582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706BD1"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="00143594">
              <w:rPr>
                <w:rFonts w:ascii="Times New Roman" w:hAnsi="Times New Roman" w:cs="Times New Roman"/>
                <w:sz w:val="28"/>
                <w:szCs w:val="28"/>
              </w:rPr>
              <w:t>Алтайского</w:t>
            </w:r>
            <w:r w:rsidR="00706BD1"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0A58" w:rsidRPr="005B5826" w:rsidRDefault="00F50A58" w:rsidP="006F2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 w:rsidRPr="005B5826">
                <w:rPr>
                  <w:rStyle w:val="a3"/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5BA"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 </w:t>
            </w:r>
          </w:p>
        </w:tc>
      </w:tr>
      <w:tr w:rsidR="00706BD1" w:rsidRPr="005B5826" w:rsidTr="006F07B7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1" w:rsidRPr="005B5826" w:rsidRDefault="00706BD1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D1" w:rsidRPr="005B5826" w:rsidRDefault="00706BD1" w:rsidP="00920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07B7"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14359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Макарьевского</w:t>
            </w:r>
            <w:r w:rsidR="00AC6E5C" w:rsidRPr="005B582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6F07B7"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143594">
              <w:rPr>
                <w:rFonts w:ascii="Times New Roman" w:hAnsi="Times New Roman" w:cs="Times New Roman"/>
                <w:sz w:val="28"/>
                <w:szCs w:val="28"/>
              </w:rPr>
              <w:t>Алтайского</w:t>
            </w:r>
            <w:r w:rsidR="006F07B7"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(далее - </w:t>
            </w:r>
            <w:r w:rsidR="0014359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Макарьевский</w:t>
            </w:r>
            <w:r w:rsidR="00AC6E5C" w:rsidRPr="005B582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6F07B7" w:rsidRPr="005B5826">
              <w:rPr>
                <w:rFonts w:ascii="Times New Roman" w:hAnsi="Times New Roman" w:cs="Times New Roman"/>
                <w:sz w:val="28"/>
                <w:szCs w:val="28"/>
              </w:rPr>
              <w:t>сельсовет)</w:t>
            </w:r>
          </w:p>
        </w:tc>
      </w:tr>
      <w:tr w:rsidR="006F07B7" w:rsidRPr="005B5826" w:rsidTr="006F07B7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B7" w:rsidRPr="005B5826" w:rsidRDefault="006F07B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Цели:</w:t>
            </w:r>
          </w:p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комплексное решение проблемы перехода к устойчивому функционированию и развитию коммунальной сферы;</w:t>
            </w:r>
          </w:p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6F07B7" w:rsidRPr="005B5826" w:rsidRDefault="002C6094" w:rsidP="002C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повышение уровня благоустройства и улучшение экологической обстановки.</w:t>
            </w:r>
          </w:p>
          <w:p w:rsidR="002C6094" w:rsidRPr="005B5826" w:rsidRDefault="002C6094" w:rsidP="002C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Задачи: </w:t>
            </w:r>
          </w:p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разработка мероприятий по строительству и модернизации существующих объектов коммунальной инфраструктуры;</w:t>
            </w:r>
          </w:p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определение сроков и объема капитальных вложений на реализацию разработанных мероприятий;</w:t>
            </w:r>
          </w:p>
          <w:p w:rsidR="002C6094" w:rsidRPr="005B5826" w:rsidRDefault="002C6094" w:rsidP="002C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определение экономической эффективности от реализации мероприятий</w:t>
            </w:r>
          </w:p>
        </w:tc>
      </w:tr>
      <w:tr w:rsidR="006F07B7" w:rsidRPr="005B5826" w:rsidTr="006F07B7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B7" w:rsidRPr="005B5826" w:rsidRDefault="006F07B7" w:rsidP="00ED68E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показатели Программы</w:t>
            </w:r>
          </w:p>
          <w:p w:rsidR="006F07B7" w:rsidRPr="005B5826" w:rsidRDefault="006F07B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B7" w:rsidRPr="005B5826" w:rsidRDefault="006F07B7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Программы являются:</w:t>
            </w:r>
          </w:p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систем коммунальной инфраструктуры для обеспечения потребности потребителей в коммунальн</w:t>
            </w:r>
            <w:r w:rsidR="00143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ых ресурсах в селе</w:t>
            </w: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своевременное обеспечение качественными коммунальными ресурсами потребителей.</w:t>
            </w:r>
          </w:p>
          <w:p w:rsidR="002C6094" w:rsidRPr="005B5826" w:rsidRDefault="002C6094" w:rsidP="002C60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увеличение объемов жилищного строительства.</w:t>
            </w:r>
          </w:p>
          <w:p w:rsidR="002C6094" w:rsidRPr="005B5826" w:rsidRDefault="002C6094" w:rsidP="002C6094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увеличение объема инвестиций в жилищную и коммунальную сферу района.</w:t>
            </w:r>
          </w:p>
          <w:p w:rsidR="006F07B7" w:rsidRPr="005B5826" w:rsidRDefault="006F07B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7B7" w:rsidRPr="005B5826" w:rsidTr="006F07B7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B7" w:rsidRPr="005B5826" w:rsidRDefault="006F07B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94" w:rsidRPr="005B5826" w:rsidRDefault="002C6094" w:rsidP="002C6094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увеличится спрос на своевременное, качественное обеспечение коммунальными ресурсами на 60%;</w:t>
            </w:r>
          </w:p>
          <w:p w:rsidR="006F07B7" w:rsidRPr="005B5826" w:rsidRDefault="002C6094" w:rsidP="002C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повысится надежность и срок службы систем коммунальной инфраструктуры на 30%;</w:t>
            </w:r>
          </w:p>
        </w:tc>
      </w:tr>
      <w:tr w:rsidR="006F07B7" w:rsidRPr="005B5826" w:rsidTr="006F07B7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B7" w:rsidRPr="005B5826" w:rsidRDefault="006F07B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9F" w:rsidRPr="00A52ED8" w:rsidRDefault="00383C9F" w:rsidP="00383C9F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383C9F" w:rsidRPr="00A52ED8" w:rsidRDefault="00383C9F" w:rsidP="00383C9F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частных инвесторов</w:t>
            </w:r>
          </w:p>
          <w:p w:rsidR="00383C9F" w:rsidRPr="00A52ED8" w:rsidRDefault="00383C9F" w:rsidP="00383C9F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бюджетные средства</w:t>
            </w:r>
          </w:p>
          <w:p w:rsidR="00383C9F" w:rsidRDefault="00383C9F" w:rsidP="00383C9F">
            <w:pPr>
              <w:pStyle w:val="af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E7E">
              <w:rPr>
                <w:rFonts w:ascii="Times New Roman" w:hAnsi="Times New Roman"/>
                <w:color w:val="000000"/>
                <w:sz w:val="28"/>
                <w:szCs w:val="28"/>
              </w:rPr>
              <w:t>Средст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 местного бюджета на 2017-2032</w:t>
            </w:r>
            <w:r w:rsidRPr="00182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 уточняются при формировании бюджета на очередной финансовый год.</w:t>
            </w:r>
          </w:p>
          <w:p w:rsidR="006F07B7" w:rsidRPr="005B5826" w:rsidRDefault="006F07B7" w:rsidP="00383C9F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7B7" w:rsidRPr="005B5826" w:rsidTr="006F07B7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B7" w:rsidRPr="005B5826" w:rsidRDefault="006F07B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B7" w:rsidRPr="005B5826" w:rsidRDefault="009207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1 этап: 2017-2022</w:t>
            </w:r>
            <w:r w:rsidR="006F07B7"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F07B7" w:rsidRPr="005B5826" w:rsidRDefault="00920787" w:rsidP="0063353D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2 этап до 2032</w:t>
            </w:r>
            <w:r w:rsidR="006F07B7"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  года (на срок действия генерального плана)</w:t>
            </w:r>
          </w:p>
        </w:tc>
      </w:tr>
      <w:tr w:rsidR="006F07B7" w:rsidRPr="005B5826" w:rsidTr="006F07B7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B7" w:rsidRPr="005B5826" w:rsidRDefault="006F07B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B7" w:rsidRPr="005B5826" w:rsidRDefault="006F07B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82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</w:t>
            </w:r>
            <w:r w:rsidR="00435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8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сельсовета </w:t>
            </w:r>
          </w:p>
        </w:tc>
      </w:tr>
    </w:tbl>
    <w:p w:rsidR="00F50A58" w:rsidRPr="005B5826" w:rsidRDefault="00F50A58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1"/>
    </w:p>
    <w:p w:rsidR="00383C9F" w:rsidRDefault="00383C9F" w:rsidP="00E21A4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83C9F" w:rsidRDefault="00383C9F" w:rsidP="00E21A4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50A58" w:rsidRPr="005B5826" w:rsidRDefault="000F0BCD" w:rsidP="00E21A4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B5826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2. </w:t>
      </w:r>
      <w:r w:rsidRPr="005B58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Краткая характеристика муниципального образования</w:t>
      </w:r>
    </w:p>
    <w:bookmarkEnd w:id="1"/>
    <w:p w:rsidR="000F0BCD" w:rsidRPr="005B5826" w:rsidRDefault="000F0BCD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Федерации»; </w:t>
      </w:r>
      <w:proofErr w:type="gramStart"/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от 30.12.2004 № 210-ФЗ «Об основах регулирования тарифов организаций коммунального комплекса», </w:t>
      </w:r>
      <w:r w:rsidRPr="005B5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B5826">
        <w:rPr>
          <w:rFonts w:ascii="Times New Roman" w:hAnsi="Times New Roman" w:cs="Times New Roman"/>
          <w:sz w:val="28"/>
          <w:szCs w:val="28"/>
        </w:rPr>
        <w:t>генерального плана МО</w:t>
      </w:r>
      <w:r w:rsidR="00AC6E5C" w:rsidRPr="005B582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43594">
        <w:rPr>
          <w:rFonts w:ascii="Times New Roman" w:hAnsi="Times New Roman" w:cs="Times New Roman"/>
          <w:bCs/>
          <w:color w:val="26282F"/>
          <w:sz w:val="28"/>
          <w:szCs w:val="28"/>
        </w:rPr>
        <w:t>Макарьевский</w:t>
      </w:r>
      <w:r w:rsidR="00AC6E5C" w:rsidRPr="005B582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5B582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43594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5B5826">
        <w:rPr>
          <w:rFonts w:ascii="Times New Roman" w:hAnsi="Times New Roman" w:cs="Times New Roman"/>
          <w:sz w:val="28"/>
          <w:szCs w:val="28"/>
        </w:rPr>
        <w:t xml:space="preserve"> района Алтайского края, постановления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</w:t>
      </w:r>
      <w:proofErr w:type="gramEnd"/>
      <w:r w:rsidRPr="005B5826">
        <w:rPr>
          <w:rFonts w:ascii="Times New Roman" w:hAnsi="Times New Roman" w:cs="Times New Roman"/>
          <w:sz w:val="28"/>
          <w:szCs w:val="28"/>
        </w:rPr>
        <w:t>»</w:t>
      </w: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BCD" w:rsidRPr="005B5826" w:rsidRDefault="000F0BCD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Программа определяет основные направления развития коммунальной инфраструктуры, то есть объектов теплоснабжения, водоснабжения, водоотведения и очистки сточных вод в соответствии с потребностями промышленного, жилищного строительства, в целях повышения качества услуг и улучшения </w:t>
      </w:r>
      <w:r w:rsidR="0014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экологического состояния села</w:t>
      </w: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МО </w:t>
      </w:r>
      <w:r w:rsidR="00143594">
        <w:rPr>
          <w:rFonts w:ascii="Times New Roman" w:hAnsi="Times New Roman" w:cs="Times New Roman"/>
          <w:bCs/>
          <w:color w:val="26282F"/>
          <w:sz w:val="28"/>
          <w:szCs w:val="28"/>
        </w:rPr>
        <w:t>Макарьевский</w:t>
      </w:r>
      <w:r w:rsidR="00AC6E5C" w:rsidRPr="005B582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 </w:t>
      </w:r>
      <w:r w:rsidR="0014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</w:t>
      </w: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Алтайского края и соответствует государственной политике реформирования коммунального комплекса Российской Федерации.</w:t>
      </w:r>
    </w:p>
    <w:p w:rsidR="009502C6" w:rsidRDefault="000F0BCD" w:rsidP="00920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20787" w:rsidRPr="005B5826">
        <w:rPr>
          <w:rFonts w:ascii="Times New Roman" w:hAnsi="Times New Roman" w:cs="Times New Roman"/>
          <w:sz w:val="28"/>
          <w:szCs w:val="28"/>
        </w:rPr>
        <w:t>Мун</w:t>
      </w:r>
      <w:r w:rsidR="00143594">
        <w:rPr>
          <w:rFonts w:ascii="Times New Roman" w:hAnsi="Times New Roman" w:cs="Times New Roman"/>
          <w:sz w:val="28"/>
          <w:szCs w:val="28"/>
        </w:rPr>
        <w:t>иципальное образование Макарьевский</w:t>
      </w:r>
      <w:r w:rsidR="00920787" w:rsidRPr="005B5826">
        <w:rPr>
          <w:rFonts w:ascii="Times New Roman" w:hAnsi="Times New Roman" w:cs="Times New Roman"/>
          <w:sz w:val="28"/>
          <w:szCs w:val="28"/>
        </w:rPr>
        <w:t xml:space="preserve"> се</w:t>
      </w:r>
      <w:r w:rsidR="00143594">
        <w:rPr>
          <w:rFonts w:ascii="Times New Roman" w:hAnsi="Times New Roman" w:cs="Times New Roman"/>
          <w:sz w:val="28"/>
          <w:szCs w:val="28"/>
        </w:rPr>
        <w:t>льсовет входит в состав Алтайского</w:t>
      </w:r>
      <w:r w:rsidR="00920787" w:rsidRPr="005B5826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143594">
        <w:rPr>
          <w:rFonts w:ascii="Times New Roman" w:hAnsi="Times New Roman" w:cs="Times New Roman"/>
          <w:sz w:val="28"/>
          <w:szCs w:val="28"/>
        </w:rPr>
        <w:t>на Алтайского края. МО Макарьевский</w:t>
      </w:r>
      <w:r w:rsidR="00920787" w:rsidRPr="005B5826">
        <w:rPr>
          <w:rFonts w:ascii="Times New Roman" w:hAnsi="Times New Roman" w:cs="Times New Roman"/>
          <w:sz w:val="28"/>
          <w:szCs w:val="28"/>
        </w:rPr>
        <w:t xml:space="preserve"> сельсовет расположен </w:t>
      </w:r>
      <w:r w:rsidR="008A46A8">
        <w:rPr>
          <w:rFonts w:ascii="Times New Roman" w:hAnsi="Times New Roman" w:cs="Times New Roman"/>
          <w:sz w:val="28"/>
          <w:szCs w:val="28"/>
        </w:rPr>
        <w:t>в северо-западной части Алтайского</w:t>
      </w:r>
      <w:r w:rsidR="00920787" w:rsidRPr="005B5826">
        <w:rPr>
          <w:rFonts w:ascii="Times New Roman" w:hAnsi="Times New Roman" w:cs="Times New Roman"/>
          <w:sz w:val="28"/>
          <w:szCs w:val="28"/>
        </w:rPr>
        <w:t xml:space="preserve"> р</w:t>
      </w:r>
      <w:r w:rsidR="00143594">
        <w:rPr>
          <w:rFonts w:ascii="Times New Roman" w:hAnsi="Times New Roman" w:cs="Times New Roman"/>
          <w:sz w:val="28"/>
          <w:szCs w:val="28"/>
        </w:rPr>
        <w:t>айона</w:t>
      </w:r>
      <w:r w:rsidR="008A46A8">
        <w:rPr>
          <w:rFonts w:ascii="Times New Roman" w:hAnsi="Times New Roman" w:cs="Times New Roman"/>
          <w:sz w:val="28"/>
          <w:szCs w:val="28"/>
        </w:rPr>
        <w:t xml:space="preserve"> и юго-восточной части Алтайского края</w:t>
      </w:r>
      <w:r w:rsidR="00143594">
        <w:rPr>
          <w:rFonts w:ascii="Times New Roman" w:hAnsi="Times New Roman" w:cs="Times New Roman"/>
          <w:sz w:val="28"/>
          <w:szCs w:val="28"/>
        </w:rPr>
        <w:t xml:space="preserve">. </w:t>
      </w:r>
      <w:r w:rsidR="008A46A8">
        <w:rPr>
          <w:rFonts w:ascii="Times New Roman" w:hAnsi="Times New Roman" w:cs="Times New Roman"/>
          <w:sz w:val="28"/>
          <w:szCs w:val="28"/>
        </w:rPr>
        <w:t xml:space="preserve">Село Макарьевка возникло от слияния двух населенных пунктов: деревни </w:t>
      </w:r>
      <w:proofErr w:type="spellStart"/>
      <w:r w:rsidR="008A46A8">
        <w:rPr>
          <w:rFonts w:ascii="Times New Roman" w:hAnsi="Times New Roman" w:cs="Times New Roman"/>
          <w:sz w:val="28"/>
          <w:szCs w:val="28"/>
        </w:rPr>
        <w:t>Осокин</w:t>
      </w:r>
      <w:proofErr w:type="gramStart"/>
      <w:r w:rsidR="008A46A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A46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46A8">
        <w:rPr>
          <w:rFonts w:ascii="Times New Roman" w:hAnsi="Times New Roman" w:cs="Times New Roman"/>
          <w:sz w:val="28"/>
          <w:szCs w:val="28"/>
        </w:rPr>
        <w:t>дата основания 1910 го</w:t>
      </w:r>
      <w:r w:rsidR="00077644">
        <w:rPr>
          <w:rFonts w:ascii="Times New Roman" w:hAnsi="Times New Roman" w:cs="Times New Roman"/>
          <w:sz w:val="28"/>
          <w:szCs w:val="28"/>
        </w:rPr>
        <w:t>д) и поселка Макарьевского (1920</w:t>
      </w:r>
      <w:r w:rsidR="008A46A8">
        <w:rPr>
          <w:rFonts w:ascii="Times New Roman" w:hAnsi="Times New Roman" w:cs="Times New Roman"/>
          <w:sz w:val="28"/>
          <w:szCs w:val="28"/>
        </w:rPr>
        <w:t>г.) Официальная дата образования и регистрации села Макарьевка – 1943 год.  Село Макарьевка расположено в Алтайском районе Алтайского края в 10 км от районного центра – с</w:t>
      </w:r>
      <w:proofErr w:type="gramStart"/>
      <w:r w:rsidR="008A46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A46A8">
        <w:rPr>
          <w:rFonts w:ascii="Times New Roman" w:hAnsi="Times New Roman" w:cs="Times New Roman"/>
          <w:sz w:val="28"/>
          <w:szCs w:val="28"/>
        </w:rPr>
        <w:t>лтайского по автомобильной дороге с гравийным покрытием.</w:t>
      </w:r>
      <w:r w:rsidR="00920787" w:rsidRPr="005B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87" w:rsidRPr="005B5826" w:rsidRDefault="00920787" w:rsidP="00920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26">
        <w:rPr>
          <w:rFonts w:ascii="Times New Roman" w:hAnsi="Times New Roman" w:cs="Times New Roman"/>
          <w:sz w:val="28"/>
          <w:szCs w:val="28"/>
        </w:rPr>
        <w:t>С Барнаулом и другими го</w:t>
      </w:r>
      <w:r w:rsidR="009502C6">
        <w:rPr>
          <w:rFonts w:ascii="Times New Roman" w:hAnsi="Times New Roman" w:cs="Times New Roman"/>
          <w:sz w:val="28"/>
          <w:szCs w:val="28"/>
        </w:rPr>
        <w:t>родами и районами края Макарьевский</w:t>
      </w:r>
      <w:r w:rsidRPr="005B5826">
        <w:rPr>
          <w:rFonts w:ascii="Times New Roman" w:hAnsi="Times New Roman" w:cs="Times New Roman"/>
          <w:sz w:val="28"/>
          <w:szCs w:val="28"/>
        </w:rPr>
        <w:t xml:space="preserve"> сельсовет связан автомобильными дорогами.</w:t>
      </w:r>
    </w:p>
    <w:p w:rsidR="00920787" w:rsidRPr="005B5826" w:rsidRDefault="00920787" w:rsidP="00920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26">
        <w:rPr>
          <w:rFonts w:ascii="Times New Roman" w:hAnsi="Times New Roman" w:cs="Times New Roman"/>
          <w:sz w:val="28"/>
          <w:szCs w:val="28"/>
        </w:rPr>
        <w:t>Площадь муни</w:t>
      </w:r>
      <w:r w:rsidR="009502C6">
        <w:rPr>
          <w:rFonts w:ascii="Times New Roman" w:hAnsi="Times New Roman" w:cs="Times New Roman"/>
          <w:sz w:val="28"/>
          <w:szCs w:val="28"/>
        </w:rPr>
        <w:t>ципального образования Макарьевский сельсовет составляет 4791</w:t>
      </w:r>
      <w:r w:rsidRPr="005B5826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435928" w:rsidRDefault="00920787" w:rsidP="004359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26">
        <w:rPr>
          <w:rFonts w:ascii="Times New Roman" w:hAnsi="Times New Roman" w:cs="Times New Roman"/>
          <w:sz w:val="28"/>
          <w:szCs w:val="28"/>
        </w:rPr>
        <w:t xml:space="preserve">Общая протяженность основных улиц и проездов – </w:t>
      </w:r>
      <w:r w:rsidR="00C26B9E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502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6B9E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077644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077644" w:rsidRPr="00435928" w:rsidRDefault="00A256E9" w:rsidP="004359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0787" w:rsidRPr="005B5826">
        <w:rPr>
          <w:rFonts w:ascii="Times New Roman" w:hAnsi="Times New Roman" w:cs="Times New Roman"/>
          <w:sz w:val="28"/>
          <w:szCs w:val="28"/>
        </w:rPr>
        <w:t>Общая площадь</w:t>
      </w:r>
      <w:r w:rsidR="0022727B">
        <w:rPr>
          <w:rFonts w:ascii="Times New Roman" w:hAnsi="Times New Roman" w:cs="Times New Roman"/>
          <w:sz w:val="28"/>
          <w:szCs w:val="28"/>
        </w:rPr>
        <w:t xml:space="preserve"> жилищного фонда составляет  МО Макар</w:t>
      </w:r>
      <w:r w:rsidR="00C26B9E">
        <w:rPr>
          <w:rFonts w:ascii="Times New Roman" w:hAnsi="Times New Roman" w:cs="Times New Roman"/>
          <w:sz w:val="28"/>
          <w:szCs w:val="28"/>
        </w:rPr>
        <w:t>ьевский сельсовет составляет 8,4</w:t>
      </w:r>
      <w:r w:rsidR="00920787" w:rsidRPr="005B5826">
        <w:rPr>
          <w:rFonts w:ascii="Times New Roman" w:hAnsi="Times New Roman" w:cs="Times New Roman"/>
          <w:sz w:val="28"/>
          <w:szCs w:val="28"/>
        </w:rPr>
        <w:t xml:space="preserve"> тыс. кв.м.</w:t>
      </w:r>
      <w:r w:rsidR="000F0BC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му</w:t>
      </w: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ниципальный жилищный фонд – </w:t>
      </w:r>
      <w:r w:rsidR="004F71D7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="000F0BC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м</w:t>
      </w:r>
      <w:proofErr w:type="gramStart"/>
      <w:r w:rsidR="000F0BC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0F0BC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77644">
        <w:rPr>
          <w:rFonts w:ascii="Times New Roman" w:hAnsi="Times New Roman" w:cs="Times New Roman"/>
          <w:sz w:val="28"/>
          <w:szCs w:val="28"/>
        </w:rPr>
        <w:t xml:space="preserve"> </w:t>
      </w:r>
      <w:r w:rsidR="000F0BC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пло</w:t>
      </w: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щадь ветхого жилого фонда – </w:t>
      </w:r>
      <w:r w:rsidR="00920787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71D7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0BC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м</w:t>
      </w:r>
      <w:proofErr w:type="gramStart"/>
      <w:r w:rsidR="000F0BC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аварийного </w:t>
      </w:r>
      <w:r w:rsidR="004F71D7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F0BC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м</w:t>
      </w:r>
      <w:r w:rsidR="000F0BC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B09FC" w:rsidRPr="005B5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</w:p>
    <w:p w:rsidR="00800E55" w:rsidRPr="005B5826" w:rsidRDefault="00EB09FC" w:rsidP="00172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3.Основные цели и задачи программы</w:t>
      </w:r>
    </w:p>
    <w:p w:rsidR="00EB09FC" w:rsidRPr="005B5826" w:rsidRDefault="00EB09FC" w:rsidP="00800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комплексное решение проблемы перехода к устойчивому функционированию и развитию коммунальной сферы;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улучшение качества коммунальных услуг с одновременным снижением нерациональных затрат;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- обеспечение коммунальными ресурсами новых потребителей в соответствии с потребностями жилищного и промышленного строительства;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повышение надежности и эффективности функционирования коммунальных систем жизнеобеспечения населения;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повышение уровня благоустройства и улучшение экологической обстановки.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разработка мероприятий по строительству и модернизации существующих объектов коммунальной инфраструктуры;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определение сроков и объема капитальных вложений на реализацию разработанных мероприятий;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определение экономической эффективности от реализации мероприятий</w:t>
      </w:r>
    </w:p>
    <w:p w:rsidR="007A611D" w:rsidRDefault="007A611D" w:rsidP="00800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09FC" w:rsidRDefault="00EB09FC" w:rsidP="00800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Характеристика существующего состояния коммунальной инфраструктуры</w:t>
      </w:r>
    </w:p>
    <w:p w:rsidR="007A611D" w:rsidRDefault="007A611D" w:rsidP="00800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5047" w:rsidRPr="005B5826" w:rsidRDefault="00BD5047" w:rsidP="00FA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Система газоснабжения</w:t>
      </w:r>
    </w:p>
    <w:p w:rsidR="00BD5047" w:rsidRDefault="00BD5047" w:rsidP="00BD5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Pr="005B582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территория МО Макарьевский сельсовет не газифицирована. Для приготовления пищи население использует привозной сжиженный газ в баллонах.</w:t>
      </w:r>
    </w:p>
    <w:p w:rsidR="00BD5047" w:rsidRDefault="00BD5047" w:rsidP="00800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09FC" w:rsidRPr="005B5826" w:rsidRDefault="00CE597D" w:rsidP="00FA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истема</w:t>
      </w:r>
      <w:r w:rsidR="00EB09FC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теплоснабжения</w:t>
      </w:r>
    </w:p>
    <w:p w:rsidR="0022727B" w:rsidRPr="00077644" w:rsidRDefault="0022727B" w:rsidP="0022727B">
      <w:pPr>
        <w:pStyle w:val="Standard"/>
        <w:ind w:firstLine="720"/>
        <w:jc w:val="both"/>
        <w:rPr>
          <w:sz w:val="28"/>
          <w:szCs w:val="28"/>
        </w:rPr>
      </w:pPr>
      <w:r w:rsidRPr="00077644">
        <w:rPr>
          <w:sz w:val="28"/>
          <w:szCs w:val="28"/>
        </w:rPr>
        <w:t xml:space="preserve">В муниципальном образовании Макарьевский сельсовет Алтайского района Алтайского края  централизованное теплоснабжение осуществляется только для </w:t>
      </w:r>
      <w:proofErr w:type="spellStart"/>
      <w:r w:rsidRPr="00077644">
        <w:rPr>
          <w:sz w:val="28"/>
          <w:szCs w:val="28"/>
        </w:rPr>
        <w:t>Макарьевской</w:t>
      </w:r>
      <w:proofErr w:type="spellEnd"/>
      <w:r w:rsidRPr="00077644">
        <w:rPr>
          <w:sz w:val="28"/>
          <w:szCs w:val="28"/>
        </w:rPr>
        <w:t xml:space="preserve"> основной общеобразовательной школ</w:t>
      </w:r>
      <w:proofErr w:type="gramStart"/>
      <w:r w:rsidRPr="00077644">
        <w:rPr>
          <w:sz w:val="28"/>
          <w:szCs w:val="28"/>
        </w:rPr>
        <w:t>ы-</w:t>
      </w:r>
      <w:proofErr w:type="gramEnd"/>
      <w:r w:rsidRPr="00077644">
        <w:rPr>
          <w:sz w:val="28"/>
          <w:szCs w:val="28"/>
        </w:rPr>
        <w:t xml:space="preserve"> филиала МБОУ АСОШ №1 им. П.К.Коршунова. Источником теплоснабжения данного объекта является угольная котельная производительностью 0,3Гкал/час.  Год ввода в эксплуатацию – 2006г.; марка котла – КВР 0,3; количество-1ед.; вид топлива – каменный уголь. Присоединенная нагрузка составляет 0,1Гкал/час. Котел поставили новый в августе 2017года, износ коммуникаций обеспечивающих работу котельной –   %.</w:t>
      </w:r>
    </w:p>
    <w:p w:rsidR="0022727B" w:rsidRPr="00077644" w:rsidRDefault="0022727B" w:rsidP="0022727B">
      <w:pPr>
        <w:pStyle w:val="Standard"/>
        <w:ind w:firstLine="720"/>
        <w:jc w:val="both"/>
        <w:rPr>
          <w:sz w:val="28"/>
          <w:szCs w:val="28"/>
        </w:rPr>
      </w:pPr>
      <w:r w:rsidRPr="00077644">
        <w:rPr>
          <w:sz w:val="28"/>
          <w:szCs w:val="28"/>
        </w:rPr>
        <w:t>Для транспортировки теплоносителя от источника теплоснабжени</w:t>
      </w:r>
      <w:proofErr w:type="gramStart"/>
      <w:r w:rsidRPr="00077644">
        <w:rPr>
          <w:sz w:val="28"/>
          <w:szCs w:val="28"/>
        </w:rPr>
        <w:t>я(</w:t>
      </w:r>
      <w:proofErr w:type="gramEnd"/>
      <w:r w:rsidRPr="00077644">
        <w:rPr>
          <w:sz w:val="28"/>
          <w:szCs w:val="28"/>
        </w:rPr>
        <w:t>котельная) до потребителя (филиал МБОУ АСОШ №1) имеет</w:t>
      </w:r>
      <w:r w:rsidR="00077644" w:rsidRPr="00077644">
        <w:rPr>
          <w:sz w:val="28"/>
          <w:szCs w:val="28"/>
        </w:rPr>
        <w:t>ся теплотрасса протяженностью 0,</w:t>
      </w:r>
      <w:r w:rsidR="00C26B9E">
        <w:rPr>
          <w:sz w:val="28"/>
          <w:szCs w:val="28"/>
        </w:rPr>
        <w:t>0</w:t>
      </w:r>
      <w:r w:rsidR="00077644" w:rsidRPr="00077644">
        <w:rPr>
          <w:sz w:val="28"/>
          <w:szCs w:val="28"/>
        </w:rPr>
        <w:t>4</w:t>
      </w:r>
      <w:r w:rsidRPr="00077644">
        <w:rPr>
          <w:sz w:val="28"/>
          <w:szCs w:val="28"/>
        </w:rPr>
        <w:t>км. Степень износа тепловой сети составляет   %.</w:t>
      </w:r>
    </w:p>
    <w:p w:rsidR="0022727B" w:rsidRPr="00077644" w:rsidRDefault="0022727B" w:rsidP="0022727B">
      <w:pPr>
        <w:pStyle w:val="Standard"/>
        <w:ind w:firstLine="720"/>
        <w:jc w:val="both"/>
        <w:rPr>
          <w:sz w:val="28"/>
          <w:szCs w:val="28"/>
        </w:rPr>
      </w:pPr>
      <w:r w:rsidRPr="00077644">
        <w:rPr>
          <w:sz w:val="28"/>
          <w:szCs w:val="28"/>
        </w:rPr>
        <w:t>Остальная же часть потребителей, не подключенных к централизованной системе теплоснабжения, покрыта зоной индивидуального теплоснабжения, которая представлена индивидуальными источниками тепла, работающими на электричестве и твердом топливе (дрова, уголь).</w:t>
      </w:r>
    </w:p>
    <w:p w:rsidR="0022727B" w:rsidRPr="00755238" w:rsidRDefault="0022727B" w:rsidP="0022727B">
      <w:pPr>
        <w:pStyle w:val="Standard"/>
        <w:ind w:firstLine="720"/>
        <w:jc w:val="both"/>
        <w:rPr>
          <w:sz w:val="28"/>
          <w:szCs w:val="28"/>
        </w:rPr>
      </w:pPr>
    </w:p>
    <w:p w:rsidR="0022727B" w:rsidRPr="00755238" w:rsidRDefault="0022727B" w:rsidP="0022727B">
      <w:pPr>
        <w:pStyle w:val="Standard"/>
        <w:ind w:firstLine="720"/>
        <w:jc w:val="both"/>
        <w:rPr>
          <w:sz w:val="28"/>
          <w:szCs w:val="28"/>
        </w:rPr>
      </w:pPr>
      <w:r w:rsidRPr="00755238">
        <w:rPr>
          <w:b/>
          <w:sz w:val="28"/>
          <w:szCs w:val="28"/>
        </w:rPr>
        <w:t xml:space="preserve">                             Система</w:t>
      </w:r>
      <w:r w:rsidRPr="00755238">
        <w:rPr>
          <w:sz w:val="28"/>
          <w:szCs w:val="28"/>
        </w:rPr>
        <w:t xml:space="preserve"> </w:t>
      </w:r>
      <w:r w:rsidRPr="00755238">
        <w:rPr>
          <w:b/>
          <w:sz w:val="28"/>
          <w:szCs w:val="28"/>
        </w:rPr>
        <w:t>водоснабжение</w:t>
      </w:r>
    </w:p>
    <w:p w:rsidR="0022727B" w:rsidRPr="00077644" w:rsidRDefault="0022727B" w:rsidP="0022727B">
      <w:pPr>
        <w:pStyle w:val="Standard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Pr="00077644">
        <w:rPr>
          <w:sz w:val="28"/>
          <w:szCs w:val="28"/>
        </w:rPr>
        <w:t>Основным источником централизованного водоснабжения на территории Макарьевского сельсовета являются артезианские подземные воды.</w:t>
      </w:r>
    </w:p>
    <w:p w:rsidR="0022727B" w:rsidRPr="00077644" w:rsidRDefault="0022727B" w:rsidP="0022727B">
      <w:pPr>
        <w:pStyle w:val="Standard"/>
        <w:ind w:firstLine="720"/>
        <w:jc w:val="both"/>
        <w:rPr>
          <w:sz w:val="28"/>
          <w:szCs w:val="28"/>
        </w:rPr>
      </w:pPr>
      <w:proofErr w:type="gramStart"/>
      <w:r w:rsidRPr="00077644">
        <w:rPr>
          <w:sz w:val="28"/>
          <w:szCs w:val="28"/>
        </w:rPr>
        <w:t>Зона охвата централизованной системой водоснабжения в с. Макарьевка составляет – 80%.Большая часть (65%) из них оборудованы вводом водопровода в здания.</w:t>
      </w:r>
      <w:proofErr w:type="gramEnd"/>
      <w:r w:rsidRPr="00077644">
        <w:rPr>
          <w:sz w:val="28"/>
          <w:szCs w:val="28"/>
        </w:rPr>
        <w:t xml:space="preserve"> Водоснабжение остального населения осуществляется посредством 16-и водоразборных колонок.</w:t>
      </w:r>
    </w:p>
    <w:p w:rsidR="0022727B" w:rsidRPr="00077644" w:rsidRDefault="0022727B" w:rsidP="0022727B">
      <w:pPr>
        <w:pStyle w:val="Standard"/>
        <w:ind w:firstLine="720"/>
        <w:jc w:val="both"/>
        <w:rPr>
          <w:sz w:val="28"/>
          <w:szCs w:val="28"/>
        </w:rPr>
      </w:pPr>
      <w:r w:rsidRPr="00077644">
        <w:rPr>
          <w:sz w:val="28"/>
          <w:szCs w:val="28"/>
        </w:rPr>
        <w:t xml:space="preserve">Подача воды осуществляется на хозяйственно-питьевые (включая полив), производственные и противопожарные нужды. Централизованное водоснабжение </w:t>
      </w:r>
      <w:r w:rsidRPr="00077644">
        <w:rPr>
          <w:sz w:val="28"/>
          <w:szCs w:val="28"/>
        </w:rPr>
        <w:lastRenderedPageBreak/>
        <w:t>обеспечивается от подземного водозабора (артезианской скважины</w:t>
      </w:r>
      <w:proofErr w:type="gramStart"/>
      <w:r w:rsidRPr="00077644">
        <w:rPr>
          <w:sz w:val="28"/>
          <w:szCs w:val="28"/>
        </w:rPr>
        <w:t>)с</w:t>
      </w:r>
      <w:proofErr w:type="gramEnd"/>
      <w:r w:rsidRPr="00077644">
        <w:rPr>
          <w:sz w:val="28"/>
          <w:szCs w:val="28"/>
        </w:rPr>
        <w:t xml:space="preserve"> дебитом 120куб.м/</w:t>
      </w:r>
      <w:proofErr w:type="spellStart"/>
      <w:r w:rsidRPr="00077644">
        <w:rPr>
          <w:sz w:val="28"/>
          <w:szCs w:val="28"/>
        </w:rPr>
        <w:t>сут</w:t>
      </w:r>
      <w:proofErr w:type="spellEnd"/>
      <w:r w:rsidRPr="00077644">
        <w:rPr>
          <w:sz w:val="28"/>
          <w:szCs w:val="28"/>
        </w:rPr>
        <w:t xml:space="preserve">. Разводящие водопроводные сети проложены из полиэтиленовых трубопроводов и работают в единую гидравлическую схему. </w:t>
      </w:r>
    </w:p>
    <w:p w:rsidR="0022727B" w:rsidRPr="00077644" w:rsidRDefault="0022727B" w:rsidP="0022727B">
      <w:pPr>
        <w:pStyle w:val="Standard"/>
        <w:ind w:firstLine="720"/>
        <w:jc w:val="both"/>
        <w:rPr>
          <w:sz w:val="28"/>
          <w:szCs w:val="28"/>
        </w:rPr>
      </w:pPr>
      <w:r w:rsidRPr="00077644">
        <w:rPr>
          <w:sz w:val="28"/>
          <w:szCs w:val="28"/>
        </w:rPr>
        <w:t>На водопроводной сети установлены водозаборные колонки в количестве – 16шт., и пожарные гидранты – 13шт.</w:t>
      </w:r>
    </w:p>
    <w:p w:rsidR="0022727B" w:rsidRPr="00077644" w:rsidRDefault="0022727B" w:rsidP="0022727B">
      <w:pPr>
        <w:pStyle w:val="Standard"/>
        <w:ind w:firstLine="720"/>
        <w:jc w:val="both"/>
        <w:rPr>
          <w:sz w:val="28"/>
          <w:szCs w:val="28"/>
        </w:rPr>
      </w:pPr>
      <w:r w:rsidRPr="00077644">
        <w:rPr>
          <w:sz w:val="28"/>
          <w:szCs w:val="28"/>
        </w:rPr>
        <w:t>Общая протяженность водопроводной сети – 3473м.</w:t>
      </w:r>
    </w:p>
    <w:p w:rsidR="002E119C" w:rsidRPr="007A611D" w:rsidRDefault="002E119C" w:rsidP="002E119C">
      <w:pPr>
        <w:pStyle w:val="Standard"/>
        <w:jc w:val="both"/>
        <w:rPr>
          <w:sz w:val="28"/>
          <w:szCs w:val="28"/>
        </w:rPr>
      </w:pPr>
      <w:r w:rsidRPr="00590C26">
        <w:rPr>
          <w:sz w:val="28"/>
          <w:szCs w:val="28"/>
        </w:rPr>
        <w:t xml:space="preserve">Качество подаваемой населению воды не соответствуют нормативным требованиям ГОСТ </w:t>
      </w:r>
      <w:proofErr w:type="gramStart"/>
      <w:r w:rsidRPr="00590C26">
        <w:rPr>
          <w:sz w:val="28"/>
          <w:szCs w:val="28"/>
        </w:rPr>
        <w:t>Р</w:t>
      </w:r>
      <w:proofErr w:type="gramEnd"/>
      <w:r w:rsidRPr="00590C26">
        <w:rPr>
          <w:sz w:val="28"/>
          <w:szCs w:val="28"/>
        </w:rPr>
        <w:t xml:space="preserve"> 51232-98 «Вода питьевая. Общие требования к организац</w:t>
      </w:r>
      <w:r>
        <w:rPr>
          <w:sz w:val="28"/>
          <w:szCs w:val="28"/>
        </w:rPr>
        <w:t>ии и методам контроля качества».</w:t>
      </w:r>
    </w:p>
    <w:p w:rsidR="00AC5604" w:rsidRDefault="00AC5604" w:rsidP="00755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09FC" w:rsidRPr="005B5826" w:rsidRDefault="00755238" w:rsidP="00755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EB09FC" w:rsidRPr="005B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водоотведения</w:t>
      </w:r>
    </w:p>
    <w:p w:rsidR="00755238" w:rsidRDefault="003676D6" w:rsidP="00755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2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Макарьевского сельсовета действует </w:t>
      </w:r>
      <w:r w:rsidR="00755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децентрализованная система водоотведения. Отвод сточных вод осуществляется в выгребные ямы. Надворные уборные с последующим сбросом в рельеф.</w:t>
      </w:r>
    </w:p>
    <w:p w:rsidR="00500A91" w:rsidRPr="00FA34EE" w:rsidRDefault="00755238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776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85262D" w:rsidRPr="005B5826" w:rsidRDefault="008F24C8" w:rsidP="0007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Сбор и вывоз </w:t>
      </w:r>
      <w:r w:rsidR="00EB09FC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твердых бытовых отходов</w:t>
      </w:r>
    </w:p>
    <w:p w:rsidR="00755238" w:rsidRDefault="009E5E29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На территории МО</w:t>
      </w:r>
      <w:r w:rsidR="0085262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Макарьевский</w:t>
      </w:r>
      <w:r w:rsidR="0085262D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</w:t>
      </w:r>
      <w:r w:rsidR="00EB09FC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 и вывоз твердых бытовых отходов и крупногабаритных от</w:t>
      </w:r>
      <w:r w:rsidR="0075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ходов производится мусоровозом от домов до полигона ТБО с</w:t>
      </w:r>
      <w:proofErr w:type="gramStart"/>
      <w:r w:rsidR="0075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75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лтайского (8км.)</w:t>
      </w:r>
      <w:r w:rsidR="00DD7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раз в месяц.</w:t>
      </w:r>
    </w:p>
    <w:p w:rsidR="00EB09FC" w:rsidRPr="005B5826" w:rsidRDefault="00EB09FC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Предприятия по переработке отходов на территории муниципального образования отсутствуют.</w:t>
      </w:r>
    </w:p>
    <w:p w:rsidR="00AC5604" w:rsidRDefault="00F87B87" w:rsidP="0080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85262D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</w:t>
      </w: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B09FC" w:rsidRPr="005B5826" w:rsidRDefault="00AA717E" w:rsidP="0007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EB09FC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Программа развития системы коммунальной инфраструктуры</w:t>
      </w:r>
    </w:p>
    <w:p w:rsidR="00E41054" w:rsidRDefault="00F87B87" w:rsidP="00E4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D5047" w:rsidRPr="00E41054" w:rsidRDefault="00F87B87" w:rsidP="00BD5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</w:t>
      </w:r>
      <w:r w:rsidR="00BD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BD5047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5047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Газоснабжение </w:t>
      </w:r>
    </w:p>
    <w:p w:rsidR="00BD5047" w:rsidRDefault="00BD5047" w:rsidP="00BD5047">
      <w:pPr>
        <w:pStyle w:val="af"/>
      </w:pPr>
    </w:p>
    <w:p w:rsidR="00BD5047" w:rsidRPr="001C1293" w:rsidRDefault="00BD5047" w:rsidP="00012C3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1C1293">
        <w:rPr>
          <w:rFonts w:ascii="Times New Roman" w:hAnsi="Times New Roman"/>
          <w:sz w:val="28"/>
          <w:szCs w:val="28"/>
        </w:rPr>
        <w:t>Планируется 100% газификация всего села Макарьевка от газораспределительной станции с</w:t>
      </w:r>
      <w:proofErr w:type="gramStart"/>
      <w:r w:rsidRPr="001C1293">
        <w:rPr>
          <w:rFonts w:ascii="Times New Roman" w:hAnsi="Times New Roman"/>
          <w:sz w:val="28"/>
          <w:szCs w:val="28"/>
        </w:rPr>
        <w:t>.А</w:t>
      </w:r>
      <w:proofErr w:type="gramEnd"/>
      <w:r w:rsidRPr="001C1293">
        <w:rPr>
          <w:rFonts w:ascii="Times New Roman" w:hAnsi="Times New Roman"/>
          <w:sz w:val="28"/>
          <w:szCs w:val="28"/>
        </w:rPr>
        <w:t>лтайское.</w:t>
      </w:r>
    </w:p>
    <w:p w:rsidR="00BD5047" w:rsidRDefault="00BD5047" w:rsidP="00012C3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1C1293">
        <w:rPr>
          <w:rFonts w:ascii="Times New Roman" w:hAnsi="Times New Roman"/>
          <w:sz w:val="28"/>
          <w:szCs w:val="28"/>
        </w:rPr>
        <w:t>Для создания газораспределительной системы требуется:</w:t>
      </w:r>
    </w:p>
    <w:p w:rsidR="00BD5047" w:rsidRDefault="00BD5047" w:rsidP="00012C3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ПРГ – 3объекта;</w:t>
      </w:r>
    </w:p>
    <w:p w:rsidR="00BD5047" w:rsidRDefault="00BD5047" w:rsidP="00012C3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1C1293">
        <w:rPr>
          <w:rFonts w:ascii="Times New Roman" w:hAnsi="Times New Roman"/>
          <w:sz w:val="28"/>
          <w:szCs w:val="28"/>
        </w:rPr>
        <w:t>троительство магистральных газопроводов высокого давления</w:t>
      </w:r>
      <w:r>
        <w:rPr>
          <w:rFonts w:ascii="Times New Roman" w:hAnsi="Times New Roman"/>
          <w:sz w:val="28"/>
          <w:szCs w:val="28"/>
        </w:rPr>
        <w:t>(0,6</w:t>
      </w:r>
      <w:r w:rsidRPr="001C1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МПа) суммарной </w:t>
      </w:r>
      <w:r w:rsidRPr="001C1293">
        <w:rPr>
          <w:rFonts w:ascii="Times New Roman" w:hAnsi="Times New Roman"/>
          <w:sz w:val="28"/>
          <w:szCs w:val="28"/>
        </w:rPr>
        <w:t xml:space="preserve"> протяженностью 10,8км</w:t>
      </w:r>
      <w:proofErr w:type="gramStart"/>
      <w:r w:rsidRPr="001C12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D5047" w:rsidRDefault="00BD5047" w:rsidP="00BD5047">
      <w:pPr>
        <w:pStyle w:val="af"/>
        <w:rPr>
          <w:rFonts w:ascii="Times New Roman" w:hAnsi="Times New Roman"/>
          <w:sz w:val="28"/>
          <w:szCs w:val="28"/>
        </w:rPr>
      </w:pPr>
      <w:r w:rsidRPr="001C1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-с</w:t>
      </w:r>
      <w:r w:rsidRPr="001C1293">
        <w:rPr>
          <w:rFonts w:ascii="Times New Roman" w:hAnsi="Times New Roman"/>
          <w:sz w:val="28"/>
          <w:szCs w:val="28"/>
        </w:rPr>
        <w:t xml:space="preserve">троительство магистральных газопроводов низкого давления  </w:t>
      </w:r>
      <w:r>
        <w:rPr>
          <w:rFonts w:ascii="Times New Roman" w:hAnsi="Times New Roman"/>
          <w:sz w:val="28"/>
          <w:szCs w:val="28"/>
        </w:rPr>
        <w:t xml:space="preserve">суммарной </w:t>
      </w:r>
      <w:r w:rsidRPr="001C1293">
        <w:rPr>
          <w:rFonts w:ascii="Times New Roman" w:hAnsi="Times New Roman"/>
          <w:sz w:val="28"/>
          <w:szCs w:val="28"/>
        </w:rPr>
        <w:t xml:space="preserve">протяженностью 9,7 км; </w:t>
      </w:r>
    </w:p>
    <w:p w:rsidR="00BD5047" w:rsidRPr="00E87DD3" w:rsidRDefault="00BD5047" w:rsidP="00BD5047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Газораспределительная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предполагается смешанная, включающая кольцевые и тупиковые газо</w:t>
      </w:r>
      <w:r w:rsidR="00E87DD3">
        <w:rPr>
          <w:rFonts w:ascii="Times New Roman" w:hAnsi="Times New Roman"/>
          <w:sz w:val="28"/>
          <w:szCs w:val="28"/>
        </w:rPr>
        <w:t xml:space="preserve">проводы. По числу ступеней регулирования давления газа газораспределительная система 2-х и 3-х ступенчатая. От газораспределительной станции </w:t>
      </w:r>
      <w:proofErr w:type="spellStart"/>
      <w:r w:rsidR="00E87DD3">
        <w:rPr>
          <w:rFonts w:ascii="Times New Roman" w:hAnsi="Times New Roman"/>
          <w:sz w:val="28"/>
          <w:szCs w:val="28"/>
        </w:rPr>
        <w:t>запитываются</w:t>
      </w:r>
      <w:proofErr w:type="spellEnd"/>
      <w:r w:rsidR="00E87DD3">
        <w:rPr>
          <w:rFonts w:ascii="Times New Roman" w:hAnsi="Times New Roman"/>
          <w:sz w:val="28"/>
          <w:szCs w:val="28"/>
        </w:rPr>
        <w:t xml:space="preserve"> газопроводы высокого давления </w:t>
      </w:r>
      <w:r w:rsidR="00E87DD3">
        <w:rPr>
          <w:rFonts w:ascii="Times New Roman" w:hAnsi="Times New Roman"/>
          <w:sz w:val="28"/>
          <w:szCs w:val="28"/>
          <w:lang w:val="en-US"/>
        </w:rPr>
        <w:t>II</w:t>
      </w:r>
      <w:r w:rsidR="00E87DD3">
        <w:rPr>
          <w:rFonts w:ascii="Times New Roman" w:hAnsi="Times New Roman"/>
          <w:sz w:val="28"/>
          <w:szCs w:val="28"/>
        </w:rPr>
        <w:t xml:space="preserve"> категории (0,6 МПа), </w:t>
      </w:r>
      <w:proofErr w:type="gramStart"/>
      <w:r w:rsidR="00E87DD3">
        <w:rPr>
          <w:rFonts w:ascii="Times New Roman" w:hAnsi="Times New Roman"/>
          <w:sz w:val="28"/>
          <w:szCs w:val="28"/>
        </w:rPr>
        <w:t>подводящая</w:t>
      </w:r>
      <w:proofErr w:type="gramEnd"/>
      <w:r w:rsidR="00E87DD3">
        <w:rPr>
          <w:rFonts w:ascii="Times New Roman" w:hAnsi="Times New Roman"/>
          <w:sz w:val="28"/>
          <w:szCs w:val="28"/>
        </w:rPr>
        <w:t xml:space="preserve"> газ к пунктам редуцирования газа (ПРГ). От ПРГ </w:t>
      </w:r>
      <w:proofErr w:type="spellStart"/>
      <w:r w:rsidR="00E87DD3">
        <w:rPr>
          <w:rFonts w:ascii="Times New Roman" w:hAnsi="Times New Roman"/>
          <w:sz w:val="28"/>
          <w:szCs w:val="28"/>
        </w:rPr>
        <w:t>запитываются</w:t>
      </w:r>
      <w:proofErr w:type="spellEnd"/>
      <w:r w:rsidR="00E87DD3">
        <w:rPr>
          <w:rFonts w:ascii="Times New Roman" w:hAnsi="Times New Roman"/>
          <w:sz w:val="28"/>
          <w:szCs w:val="28"/>
        </w:rPr>
        <w:t xml:space="preserve"> газопроводы среднего и низкого давления, подводящие газ к ПРГ котельной и потребителей жилой застройки.</w:t>
      </w:r>
    </w:p>
    <w:p w:rsidR="00BD5047" w:rsidRPr="001C1293" w:rsidRDefault="00BD5047" w:rsidP="00BD504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характеристики объектов и сетей системы газоснабжения уточняются на стадии разработки проектно-сметной документации.</w:t>
      </w:r>
    </w:p>
    <w:p w:rsidR="00BD5047" w:rsidRDefault="00F87B87" w:rsidP="00E4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3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</w:t>
      </w:r>
      <w:r w:rsidR="0085262D" w:rsidRPr="008E3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8E397A" w:rsidRPr="008E397A" w:rsidRDefault="0085262D" w:rsidP="00E4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3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D50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Pr="008E3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E397A" w:rsidRPr="008E3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Теплоснабжение</w:t>
      </w:r>
      <w:r w:rsidRPr="008E3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</w:p>
    <w:p w:rsidR="005844B1" w:rsidRDefault="008E397A" w:rsidP="00E4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муниципальном образовании Макарьевский сельсовет на расчетный срок  предусматривается сохранение сочетания централизованной и децентрализованной систем теплоснабжения. Действующую котельную,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обеспечивающую теплоснабжения МБОУ </w:t>
      </w:r>
      <w:r w:rsidR="00584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584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Макарьевская</w:t>
      </w:r>
      <w:proofErr w:type="spellEnd"/>
      <w:r w:rsidR="00584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 по мере выполнения газификации </w:t>
      </w:r>
      <w:proofErr w:type="spellStart"/>
      <w:r w:rsidR="00584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584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="00584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акарьевка</w:t>
      </w:r>
      <w:proofErr w:type="spellEnd"/>
      <w:r w:rsidR="00584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7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4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предлагается перевести на природный газ.</w:t>
      </w:r>
    </w:p>
    <w:p w:rsidR="005844B1" w:rsidRDefault="005844B1" w:rsidP="00E4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повышения надежности системы теплоснабжения предусмотрена реконструкция действующих тепловых сетей протяженностью 0,04км.</w:t>
      </w:r>
    </w:p>
    <w:p w:rsidR="008E397A" w:rsidRDefault="005844B1" w:rsidP="00E4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планируемым развитием системы газоснабжения</w:t>
      </w:r>
      <w:r w:rsidR="0091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отопление индивидуальной жилой застройки, а также 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общественно-делового назначения решено обеспечить теплом от автономных источников – индивидуальных газовых котлов и водонагревателей.</w:t>
      </w:r>
    </w:p>
    <w:p w:rsidR="008E397A" w:rsidRDefault="008E397A" w:rsidP="00E4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078" w:rsidRPr="00DD7C54" w:rsidRDefault="007E4614" w:rsidP="00FA34EE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7C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Водоснабжение</w:t>
      </w:r>
    </w:p>
    <w:p w:rsidR="00DD7C54" w:rsidRDefault="00590C26" w:rsidP="00DD7C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5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D7C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D7C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D7C54">
        <w:rPr>
          <w:rFonts w:ascii="Times New Roman" w:hAnsi="Times New Roman" w:cs="Times New Roman"/>
          <w:sz w:val="28"/>
          <w:szCs w:val="28"/>
        </w:rPr>
        <w:t>акарьевка</w:t>
      </w:r>
      <w:proofErr w:type="spellEnd"/>
      <w:r w:rsidRPr="00DD7C54">
        <w:rPr>
          <w:rFonts w:ascii="Times New Roman" w:hAnsi="Times New Roman" w:cs="Times New Roman"/>
          <w:sz w:val="28"/>
          <w:szCs w:val="28"/>
        </w:rPr>
        <w:t xml:space="preserve"> предусматривается модернизация существующей системы водоснабжения посредством строительства новой дополнительной(р</w:t>
      </w:r>
      <w:r w:rsidR="00AA717E" w:rsidRPr="00DD7C54">
        <w:rPr>
          <w:rFonts w:ascii="Times New Roman" w:hAnsi="Times New Roman" w:cs="Times New Roman"/>
          <w:sz w:val="28"/>
          <w:szCs w:val="28"/>
        </w:rPr>
        <w:t>езервной) артезианской скважины для забора воды производительностью не менее 175,5куб.м./сутки.</w:t>
      </w:r>
      <w:r w:rsidR="00DD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54" w:rsidRDefault="00DD7C54" w:rsidP="00DD7C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590C26" w:rsidRPr="00DD7C54">
        <w:rPr>
          <w:rFonts w:ascii="Times New Roman" w:hAnsi="Times New Roman" w:cs="Times New Roman"/>
          <w:sz w:val="28"/>
          <w:szCs w:val="28"/>
        </w:rPr>
        <w:t xml:space="preserve"> реконструкция действующей </w:t>
      </w:r>
      <w:r>
        <w:rPr>
          <w:rFonts w:ascii="Times New Roman" w:hAnsi="Times New Roman" w:cs="Times New Roman"/>
          <w:sz w:val="28"/>
          <w:szCs w:val="28"/>
        </w:rPr>
        <w:t>скважины</w:t>
      </w:r>
      <w:r w:rsidR="00590C26" w:rsidRPr="00DD7C54">
        <w:rPr>
          <w:rFonts w:ascii="Times New Roman" w:hAnsi="Times New Roman" w:cs="Times New Roman"/>
          <w:sz w:val="28"/>
          <w:szCs w:val="28"/>
        </w:rPr>
        <w:t xml:space="preserve"> с проведением мероприятий по замене насосно-силового оборудования. </w:t>
      </w:r>
    </w:p>
    <w:p w:rsidR="00AC5604" w:rsidRDefault="00590C26" w:rsidP="00DD7C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54">
        <w:rPr>
          <w:rFonts w:ascii="Times New Roman" w:hAnsi="Times New Roman" w:cs="Times New Roman"/>
          <w:sz w:val="28"/>
          <w:szCs w:val="28"/>
        </w:rPr>
        <w:t>Для сокращения количества аварий и неучтенных расходов воды при ее транспортировке, а также для увеличения надежности в подаче воды существующим и планируемым потребителям необходимо выполнить строительство новых разводящих</w:t>
      </w:r>
      <w:r w:rsidR="00DD7C54" w:rsidRPr="00DD7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DD7C54">
        <w:rPr>
          <w:rFonts w:ascii="Times New Roman" w:hAnsi="Times New Roman" w:cs="Times New Roman"/>
          <w:sz w:val="28"/>
          <w:szCs w:val="28"/>
        </w:rPr>
        <w:t>водопроводов на территории плани</w:t>
      </w:r>
      <w:r w:rsidR="00AC5604" w:rsidRPr="00DD7C54">
        <w:rPr>
          <w:rFonts w:ascii="Times New Roman" w:hAnsi="Times New Roman" w:cs="Times New Roman"/>
          <w:sz w:val="28"/>
          <w:szCs w:val="28"/>
        </w:rPr>
        <w:t>р</w:t>
      </w:r>
      <w:r w:rsidR="00C26B9E" w:rsidRPr="00DD7C54">
        <w:rPr>
          <w:rFonts w:ascii="Times New Roman" w:hAnsi="Times New Roman" w:cs="Times New Roman"/>
          <w:sz w:val="28"/>
          <w:szCs w:val="28"/>
        </w:rPr>
        <w:t>уемой застройки</w:t>
      </w:r>
      <w:proofErr w:type="gramStart"/>
      <w:r w:rsidR="00C26B9E" w:rsidRPr="00DD7C5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26B9E" w:rsidRPr="00DD7C54">
        <w:rPr>
          <w:rFonts w:ascii="Times New Roman" w:hAnsi="Times New Roman" w:cs="Times New Roman"/>
          <w:sz w:val="28"/>
          <w:szCs w:val="28"/>
        </w:rPr>
        <w:t>протяженность (</w:t>
      </w:r>
      <w:r w:rsidR="00AC5604" w:rsidRPr="00DD7C54">
        <w:rPr>
          <w:rFonts w:ascii="Times New Roman" w:hAnsi="Times New Roman" w:cs="Times New Roman"/>
          <w:sz w:val="28"/>
          <w:szCs w:val="28"/>
        </w:rPr>
        <w:t>7,5км.)</w:t>
      </w:r>
    </w:p>
    <w:p w:rsidR="00DD7C54" w:rsidRPr="00DD7C54" w:rsidRDefault="00DD7C54" w:rsidP="00DD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Необходимо внедрение блочно-модульной станции подготовки питьевой воды производительностью не менее 180куб.м./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614" w:rsidRPr="007A611D" w:rsidRDefault="002E119C" w:rsidP="007A611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проектно-сметной документации на реконструкцию водопроводной сети, предусмотреть замену ветхих и установку новых пожарных гидрантов.</w:t>
      </w:r>
    </w:p>
    <w:p w:rsidR="00AA717E" w:rsidRDefault="00AA717E" w:rsidP="007A639E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Водоотведение</w:t>
      </w:r>
    </w:p>
    <w:p w:rsidR="00AA717E" w:rsidRPr="00AA717E" w:rsidRDefault="00823BEA" w:rsidP="00823BEA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поселения системой водоотведения надлежащего качества</w:t>
      </w:r>
      <w:r w:rsidR="008E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7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</w:t>
      </w:r>
      <w:r w:rsidR="008E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 установку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герметичных выгребов, септиков полной заводской готовности на территории каждого абонента с последующим вывозом стоков на проектируемые канализационные очистные сооружения(КОС),расположенные в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лтайское. Объем сточных вод, транспортируемых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проектируемые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КОС, составит 133,7м3/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119C" w:rsidRDefault="00AA717E" w:rsidP="00AA7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</w:t>
      </w:r>
    </w:p>
    <w:p w:rsidR="00AA717E" w:rsidRDefault="002E119C" w:rsidP="00FA3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8E3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8F24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Сбор и вывоз </w:t>
      </w:r>
      <w:r w:rsidR="00AA717E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твердых бытовых отходов</w:t>
      </w:r>
    </w:p>
    <w:p w:rsidR="008F24C8" w:rsidRDefault="00AA717E" w:rsidP="008F2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F24C8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На территории МО </w:t>
      </w:r>
      <w:r w:rsidR="008F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Макарьевский</w:t>
      </w:r>
      <w:r w:rsidR="008F24C8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сельсовет сбор и вывоз твердых бытовых отходов и крупногабаритных от</w:t>
      </w:r>
      <w:r w:rsidR="008F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ходов производить  мусоровозом от домов до полигона ТБО с</w:t>
      </w:r>
      <w:proofErr w:type="gramStart"/>
      <w:r w:rsidR="008F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8F2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лтайского (8км.) 2 раза в месяц.</w:t>
      </w:r>
    </w:p>
    <w:p w:rsidR="00AA717E" w:rsidRDefault="008F24C8" w:rsidP="00DD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достаточное количество контейнеров для</w:t>
      </w:r>
      <w:r w:rsidR="00DD7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сбора мусора на территории сельсовета.</w:t>
      </w:r>
    </w:p>
    <w:p w:rsidR="00DD7C54" w:rsidRDefault="00DD7C54" w:rsidP="00DD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52B4" w:rsidRDefault="008452B4" w:rsidP="00DD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52B4" w:rsidRDefault="008452B4" w:rsidP="00DD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52B4" w:rsidRDefault="008452B4" w:rsidP="00DD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52B4" w:rsidRPr="00247608" w:rsidRDefault="00AA717E" w:rsidP="008452B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6.</w:t>
      </w:r>
      <w:r w:rsidR="008452B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r w:rsidR="008452B4" w:rsidRPr="002476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еречень программных мероприятий</w:t>
      </w:r>
      <w:r w:rsidR="008452B4" w:rsidRPr="00845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52B4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 </w:t>
      </w:r>
      <w:r w:rsidR="00845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Макарьевский</w:t>
      </w:r>
      <w:r w:rsidR="008452B4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сельсовет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3401"/>
        <w:gridCol w:w="1531"/>
        <w:gridCol w:w="1038"/>
        <w:gridCol w:w="1417"/>
        <w:gridCol w:w="1614"/>
      </w:tblGrid>
      <w:tr w:rsidR="008452B4" w:rsidRPr="00247608" w:rsidTr="004A0B92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47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7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47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мероприятия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капитальных вложений, тыс. руб.</w:t>
            </w:r>
          </w:p>
        </w:tc>
        <w:tc>
          <w:tcPr>
            <w:tcW w:w="4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Капитальные вложения, тыс. руб.</w:t>
            </w:r>
          </w:p>
        </w:tc>
      </w:tr>
      <w:tr w:rsidR="008452B4" w:rsidRPr="00247608" w:rsidTr="004A0B92">
        <w:trPr>
          <w:trHeight w:val="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8452B4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8452B4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8452B4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2019-2032</w:t>
            </w:r>
          </w:p>
        </w:tc>
      </w:tr>
      <w:tr w:rsidR="008452B4" w:rsidRPr="00247608" w:rsidTr="004A0B92">
        <w:trPr>
          <w:trHeight w:val="59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Default="008452B4" w:rsidP="004A0B9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08" w:rsidRPr="00247608" w:rsidRDefault="008452B4" w:rsidP="004A0B9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села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BC0908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4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8452B4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45000,0</w:t>
            </w:r>
          </w:p>
        </w:tc>
      </w:tr>
      <w:tr w:rsidR="008452B4" w:rsidRPr="00247608" w:rsidTr="004A0B9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B4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теплосетей</w:t>
            </w:r>
          </w:p>
          <w:p w:rsidR="00247608" w:rsidRPr="00247608" w:rsidRDefault="00247608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50,0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BC0908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4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8452B4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50,0</w:t>
            </w:r>
          </w:p>
        </w:tc>
      </w:tr>
      <w:tr w:rsidR="008452B4" w:rsidRPr="00247608" w:rsidTr="004A0B92">
        <w:trPr>
          <w:trHeight w:val="23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845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Расширение, реконструкция </w:t>
            </w:r>
            <w:r w:rsidRPr="0024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существующих водопроводных сетей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скважины на воду.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18600,0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8452B4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8452B4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8452B4" w:rsidRPr="00247608" w:rsidTr="004A0B92">
        <w:trPr>
          <w:trHeight w:val="102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r w:rsidRPr="0024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дальнейшее расширение сети уличного освещения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608" w:rsidRPr="00247608" w:rsidRDefault="008452B4" w:rsidP="004A0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8452B4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600,0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2B4" w:rsidRPr="00247608" w:rsidRDefault="008452B4" w:rsidP="004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500,0</w:t>
            </w:r>
          </w:p>
        </w:tc>
      </w:tr>
    </w:tbl>
    <w:p w:rsidR="008452B4" w:rsidRPr="001D37A9" w:rsidRDefault="008452B4" w:rsidP="008452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7A9" w:rsidRPr="005B5826" w:rsidRDefault="001D37A9" w:rsidP="008452B4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69C6" w:rsidRPr="008452B4" w:rsidRDefault="00800E55" w:rsidP="008452B4">
      <w:pPr>
        <w:pStyle w:val="ac"/>
        <w:numPr>
          <w:ilvl w:val="0"/>
          <w:numId w:val="17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sub_1002"/>
      <w:r w:rsidRPr="00845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9A69C6" w:rsidRPr="00845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Обоснование ресурсного обеспечения</w:t>
      </w:r>
    </w:p>
    <w:p w:rsidR="009A69C6" w:rsidRPr="005B5826" w:rsidRDefault="009A69C6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Основными источниками финансирования развития систем теплоснабжения, водоснабжения и водоотведения будут средства бюджетов различных уровней, а так же средства предприятий за счет надбавок к тарифам. Согласно имеющимся на момент разработки Программы данным, общая стоимость мероприятий по развитию систем коммунальной ин</w:t>
      </w:r>
      <w:r w:rsidR="009F7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фраструктуры составит 65100,0</w:t>
      </w: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9A69C6" w:rsidRPr="005B5826" w:rsidRDefault="009A69C6" w:rsidP="009A69C6">
      <w:pPr>
        <w:pStyle w:val="ac"/>
        <w:numPr>
          <w:ilvl w:val="0"/>
          <w:numId w:val="17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 реализации</w:t>
      </w:r>
    </w:p>
    <w:p w:rsidR="002E119C" w:rsidRDefault="009A69C6" w:rsidP="00AA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  <w:bookmarkStart w:id="3" w:name="_GoBack"/>
      <w:bookmarkEnd w:id="3"/>
    </w:p>
    <w:p w:rsidR="002E119C" w:rsidRDefault="002E119C" w:rsidP="00AA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9C6" w:rsidRPr="00AA717E" w:rsidRDefault="002C6094" w:rsidP="00AA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="009A69C6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Оценка социально- экономической и экологической эффективности</w:t>
      </w:r>
    </w:p>
    <w:p w:rsidR="009A69C6" w:rsidRPr="005B5826" w:rsidRDefault="002C6094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A69C6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реализации программы комплексного развития будут получены следующие эффекты:</w:t>
      </w:r>
    </w:p>
    <w:p w:rsidR="009A69C6" w:rsidRPr="005B5826" w:rsidRDefault="002C6094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</w:t>
      </w:r>
      <w:r w:rsidR="009A69C6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повысится надежность теплоснабжения, водоснабжения и водоотведения, снизится аварийность в системах водоснабжения и водоотведения на 10-15%;</w:t>
      </w:r>
    </w:p>
    <w:p w:rsidR="009A69C6" w:rsidRPr="005B5826" w:rsidRDefault="002C6094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</w:t>
      </w:r>
      <w:r w:rsidR="009A69C6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повысится надежность и срок службы систем теплоснабжения, водоснабжения и водоотведения;</w:t>
      </w:r>
    </w:p>
    <w:p w:rsidR="009A69C6" w:rsidRPr="005B5826" w:rsidRDefault="002C6094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- </w:t>
      </w:r>
      <w:r w:rsidR="009A69C6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улучшится экологическая и санитарная обстановка.</w:t>
      </w:r>
    </w:p>
    <w:p w:rsidR="00AA717E" w:rsidRPr="00FA34EE" w:rsidRDefault="002C6094" w:rsidP="00FA34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7A611D" w:rsidRPr="005B5826" w:rsidRDefault="002C6094" w:rsidP="00012C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9A69C6" w:rsidRPr="005B58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Анализ рисков реализации Программы</w:t>
      </w:r>
    </w:p>
    <w:p w:rsidR="009A69C6" w:rsidRPr="005B5826" w:rsidRDefault="002C6094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A69C6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результатов:</w:t>
      </w:r>
    </w:p>
    <w:p w:rsidR="009A69C6" w:rsidRPr="005B5826" w:rsidRDefault="002C6094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A69C6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нарушение сроков проектно-сметной документации по объектам;</w:t>
      </w:r>
    </w:p>
    <w:p w:rsidR="009A69C6" w:rsidRPr="005B5826" w:rsidRDefault="002C6094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A69C6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несвоевременное выполнение подрядчиком строительных работ;</w:t>
      </w:r>
    </w:p>
    <w:p w:rsidR="009A69C6" w:rsidRPr="005B5826" w:rsidRDefault="002C6094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A69C6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несвоевременное и недостаточное финансирование мероприятий Программы.</w:t>
      </w:r>
    </w:p>
    <w:p w:rsidR="009A69C6" w:rsidRPr="005B5826" w:rsidRDefault="009A69C6" w:rsidP="009A69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Минимизация рисков предполагается путем:</w:t>
      </w:r>
    </w:p>
    <w:p w:rsidR="009A69C6" w:rsidRDefault="002C6094" w:rsidP="001D37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A69C6" w:rsidRPr="005B5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проведения мониторинга выполнения Программы, регулярного анализа и при необходимости корректировка показателей и мероприятия Программы</w:t>
      </w:r>
      <w:bookmarkEnd w:id="2"/>
      <w:r w:rsidR="001D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7608" w:rsidRPr="001D37A9" w:rsidRDefault="00247608" w:rsidP="00CB46AE">
      <w:pPr>
        <w:spacing w:before="100" w:beforeAutospacing="1" w:after="199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sectPr w:rsidR="00247608" w:rsidRPr="001D37A9" w:rsidSect="009A4B97">
      <w:pgSz w:w="11900" w:h="16800"/>
      <w:pgMar w:top="1077" w:right="799" w:bottom="284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8D0"/>
    <w:multiLevelType w:val="multilevel"/>
    <w:tmpl w:val="E9FC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61C7C"/>
    <w:multiLevelType w:val="multilevel"/>
    <w:tmpl w:val="ECFA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F52DB8"/>
    <w:multiLevelType w:val="hybridMultilevel"/>
    <w:tmpl w:val="3BF478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8C9"/>
    <w:multiLevelType w:val="hybridMultilevel"/>
    <w:tmpl w:val="ACC6AB48"/>
    <w:lvl w:ilvl="0" w:tplc="02002136">
      <w:start w:val="1"/>
      <w:numFmt w:val="bullet"/>
      <w:lvlText w:val="−"/>
      <w:lvlJc w:val="left"/>
      <w:pPr>
        <w:tabs>
          <w:tab w:val="num" w:pos="3932"/>
        </w:tabs>
        <w:ind w:left="3932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abstractNum w:abstractNumId="4">
    <w:nsid w:val="1A6F50E2"/>
    <w:multiLevelType w:val="hybridMultilevel"/>
    <w:tmpl w:val="71A2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49CA"/>
    <w:multiLevelType w:val="hybridMultilevel"/>
    <w:tmpl w:val="0F72D73A"/>
    <w:lvl w:ilvl="0" w:tplc="02002136">
      <w:start w:val="1"/>
      <w:numFmt w:val="bullet"/>
      <w:lvlText w:val="−"/>
      <w:lvlJc w:val="left"/>
      <w:pPr>
        <w:tabs>
          <w:tab w:val="num" w:pos="3857"/>
        </w:tabs>
        <w:ind w:left="3857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17"/>
        </w:tabs>
        <w:ind w:left="24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37"/>
        </w:tabs>
        <w:ind w:left="31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7"/>
        </w:tabs>
        <w:ind w:left="38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17"/>
        </w:tabs>
        <w:ind w:left="60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37"/>
        </w:tabs>
        <w:ind w:left="67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57"/>
        </w:tabs>
        <w:ind w:left="7457" w:hanging="360"/>
      </w:pPr>
      <w:rPr>
        <w:rFonts w:ascii="Wingdings" w:hAnsi="Wingdings" w:hint="default"/>
      </w:rPr>
    </w:lvl>
  </w:abstractNum>
  <w:abstractNum w:abstractNumId="6">
    <w:nsid w:val="2CC83754"/>
    <w:multiLevelType w:val="hybridMultilevel"/>
    <w:tmpl w:val="A8AC7222"/>
    <w:lvl w:ilvl="0" w:tplc="0200213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17FB5"/>
    <w:multiLevelType w:val="multilevel"/>
    <w:tmpl w:val="2DB8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D3C40"/>
    <w:multiLevelType w:val="hybridMultilevel"/>
    <w:tmpl w:val="5AD043E6"/>
    <w:lvl w:ilvl="0" w:tplc="0200213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FA673E"/>
    <w:multiLevelType w:val="hybridMultilevel"/>
    <w:tmpl w:val="14987DE8"/>
    <w:lvl w:ilvl="0" w:tplc="0200213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0511B3B"/>
    <w:multiLevelType w:val="hybridMultilevel"/>
    <w:tmpl w:val="D084DFE4"/>
    <w:lvl w:ilvl="0" w:tplc="02002136">
      <w:start w:val="1"/>
      <w:numFmt w:val="bullet"/>
      <w:lvlText w:val="−"/>
      <w:lvlJc w:val="left"/>
      <w:pPr>
        <w:tabs>
          <w:tab w:val="num" w:pos="3782"/>
        </w:tabs>
        <w:ind w:left="3782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4F233236"/>
    <w:multiLevelType w:val="hybridMultilevel"/>
    <w:tmpl w:val="E0325EE0"/>
    <w:lvl w:ilvl="0" w:tplc="2F36BB66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2747A29"/>
    <w:multiLevelType w:val="multilevel"/>
    <w:tmpl w:val="9124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6542F"/>
    <w:multiLevelType w:val="hybridMultilevel"/>
    <w:tmpl w:val="3ADA3540"/>
    <w:lvl w:ilvl="0" w:tplc="566A9D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1595EB1"/>
    <w:multiLevelType w:val="hybridMultilevel"/>
    <w:tmpl w:val="E65294BC"/>
    <w:lvl w:ilvl="0" w:tplc="02002136">
      <w:start w:val="1"/>
      <w:numFmt w:val="bullet"/>
      <w:lvlText w:val="−"/>
      <w:lvlJc w:val="left"/>
      <w:pPr>
        <w:tabs>
          <w:tab w:val="num" w:pos="3782"/>
        </w:tabs>
        <w:ind w:left="3782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6">
    <w:nsid w:val="629D69C6"/>
    <w:multiLevelType w:val="hybridMultilevel"/>
    <w:tmpl w:val="D70EAE90"/>
    <w:lvl w:ilvl="0" w:tplc="AF061CCA">
      <w:start w:val="7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7">
    <w:nsid w:val="68542DF6"/>
    <w:multiLevelType w:val="hybridMultilevel"/>
    <w:tmpl w:val="FF389E10"/>
    <w:lvl w:ilvl="0" w:tplc="0200213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B83D7A"/>
    <w:multiLevelType w:val="multilevel"/>
    <w:tmpl w:val="7C7C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5"/>
  </w:num>
  <w:num w:numId="7">
    <w:abstractNumId w:val="6"/>
  </w:num>
  <w:num w:numId="8">
    <w:abstractNumId w:val="12"/>
  </w:num>
  <w:num w:numId="9">
    <w:abstractNumId w:val="11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3"/>
  </w:num>
  <w:num w:numId="15">
    <w:abstractNumId w:val="7"/>
  </w:num>
  <w:num w:numId="16">
    <w:abstractNumId w:val="2"/>
  </w:num>
  <w:num w:numId="17">
    <w:abstractNumId w:val="16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367B7"/>
    <w:rsid w:val="00011B98"/>
    <w:rsid w:val="00012C39"/>
    <w:rsid w:val="00033A04"/>
    <w:rsid w:val="000347C8"/>
    <w:rsid w:val="00040BB0"/>
    <w:rsid w:val="0005612B"/>
    <w:rsid w:val="00065A4A"/>
    <w:rsid w:val="0007602B"/>
    <w:rsid w:val="00077644"/>
    <w:rsid w:val="000C60B2"/>
    <w:rsid w:val="000D030D"/>
    <w:rsid w:val="000D07B5"/>
    <w:rsid w:val="000E1709"/>
    <w:rsid w:val="000E74A1"/>
    <w:rsid w:val="000F0BCD"/>
    <w:rsid w:val="00136AFA"/>
    <w:rsid w:val="00143594"/>
    <w:rsid w:val="00146D37"/>
    <w:rsid w:val="00172419"/>
    <w:rsid w:val="0017287A"/>
    <w:rsid w:val="0018052D"/>
    <w:rsid w:val="00184887"/>
    <w:rsid w:val="001878CD"/>
    <w:rsid w:val="001C1293"/>
    <w:rsid w:val="001D26FC"/>
    <w:rsid w:val="001D36EC"/>
    <w:rsid w:val="001D37A9"/>
    <w:rsid w:val="001E1D27"/>
    <w:rsid w:val="001F49CB"/>
    <w:rsid w:val="001F61C8"/>
    <w:rsid w:val="001F7DAF"/>
    <w:rsid w:val="00206021"/>
    <w:rsid w:val="0021175F"/>
    <w:rsid w:val="00217297"/>
    <w:rsid w:val="0022727B"/>
    <w:rsid w:val="002355F6"/>
    <w:rsid w:val="00235934"/>
    <w:rsid w:val="00244517"/>
    <w:rsid w:val="00247608"/>
    <w:rsid w:val="00252A31"/>
    <w:rsid w:val="0027012C"/>
    <w:rsid w:val="002703DC"/>
    <w:rsid w:val="00277DDC"/>
    <w:rsid w:val="00284BE6"/>
    <w:rsid w:val="002907C6"/>
    <w:rsid w:val="00297A7C"/>
    <w:rsid w:val="002A055F"/>
    <w:rsid w:val="002B12E7"/>
    <w:rsid w:val="002B6B5C"/>
    <w:rsid w:val="002B7568"/>
    <w:rsid w:val="002B7D41"/>
    <w:rsid w:val="002C38FC"/>
    <w:rsid w:val="002C6094"/>
    <w:rsid w:val="002E119C"/>
    <w:rsid w:val="002F2A9E"/>
    <w:rsid w:val="002F3E10"/>
    <w:rsid w:val="0030389E"/>
    <w:rsid w:val="00310FC7"/>
    <w:rsid w:val="00311686"/>
    <w:rsid w:val="0031326F"/>
    <w:rsid w:val="003152EF"/>
    <w:rsid w:val="003164D3"/>
    <w:rsid w:val="00327D56"/>
    <w:rsid w:val="003465D5"/>
    <w:rsid w:val="003676D6"/>
    <w:rsid w:val="00383C9F"/>
    <w:rsid w:val="003948DC"/>
    <w:rsid w:val="003A0E8D"/>
    <w:rsid w:val="003B5267"/>
    <w:rsid w:val="003C1116"/>
    <w:rsid w:val="003D39EF"/>
    <w:rsid w:val="003D5A70"/>
    <w:rsid w:val="003F0B1B"/>
    <w:rsid w:val="003F2441"/>
    <w:rsid w:val="00406BBF"/>
    <w:rsid w:val="0042108F"/>
    <w:rsid w:val="00421275"/>
    <w:rsid w:val="00422E3F"/>
    <w:rsid w:val="004252E5"/>
    <w:rsid w:val="0043290C"/>
    <w:rsid w:val="00435928"/>
    <w:rsid w:val="00436146"/>
    <w:rsid w:val="00440D20"/>
    <w:rsid w:val="004423F7"/>
    <w:rsid w:val="0046522A"/>
    <w:rsid w:val="00471EF1"/>
    <w:rsid w:val="0048366F"/>
    <w:rsid w:val="00491078"/>
    <w:rsid w:val="00496C50"/>
    <w:rsid w:val="004A284A"/>
    <w:rsid w:val="004A5CA8"/>
    <w:rsid w:val="004B130D"/>
    <w:rsid w:val="004B44A5"/>
    <w:rsid w:val="004B6524"/>
    <w:rsid w:val="004C1278"/>
    <w:rsid w:val="004D2829"/>
    <w:rsid w:val="004D36A7"/>
    <w:rsid w:val="004D4C36"/>
    <w:rsid w:val="004D6087"/>
    <w:rsid w:val="004F3BD1"/>
    <w:rsid w:val="004F71D7"/>
    <w:rsid w:val="00500A91"/>
    <w:rsid w:val="00501345"/>
    <w:rsid w:val="00507148"/>
    <w:rsid w:val="00512B26"/>
    <w:rsid w:val="00516E86"/>
    <w:rsid w:val="00522964"/>
    <w:rsid w:val="005518A6"/>
    <w:rsid w:val="00552BB8"/>
    <w:rsid w:val="00554253"/>
    <w:rsid w:val="0055475C"/>
    <w:rsid w:val="00557143"/>
    <w:rsid w:val="00557CAA"/>
    <w:rsid w:val="00560322"/>
    <w:rsid w:val="00560346"/>
    <w:rsid w:val="00560D5A"/>
    <w:rsid w:val="00571440"/>
    <w:rsid w:val="005844B1"/>
    <w:rsid w:val="00590C26"/>
    <w:rsid w:val="00592AE6"/>
    <w:rsid w:val="00594ABB"/>
    <w:rsid w:val="005B5826"/>
    <w:rsid w:val="005D183C"/>
    <w:rsid w:val="005D28BC"/>
    <w:rsid w:val="005D3FB2"/>
    <w:rsid w:val="005E46B3"/>
    <w:rsid w:val="00612976"/>
    <w:rsid w:val="0063353D"/>
    <w:rsid w:val="0065299C"/>
    <w:rsid w:val="006627AF"/>
    <w:rsid w:val="006672D6"/>
    <w:rsid w:val="00674092"/>
    <w:rsid w:val="0068046B"/>
    <w:rsid w:val="0068571B"/>
    <w:rsid w:val="00690931"/>
    <w:rsid w:val="006A2C8F"/>
    <w:rsid w:val="006A6433"/>
    <w:rsid w:val="006B0EFC"/>
    <w:rsid w:val="006B60AA"/>
    <w:rsid w:val="006F07B7"/>
    <w:rsid w:val="006F150A"/>
    <w:rsid w:val="006F25BA"/>
    <w:rsid w:val="007018F5"/>
    <w:rsid w:val="00706BD1"/>
    <w:rsid w:val="0071362B"/>
    <w:rsid w:val="007164BD"/>
    <w:rsid w:val="0072436B"/>
    <w:rsid w:val="00744016"/>
    <w:rsid w:val="00745A71"/>
    <w:rsid w:val="00755238"/>
    <w:rsid w:val="0076530C"/>
    <w:rsid w:val="007875BC"/>
    <w:rsid w:val="007901EA"/>
    <w:rsid w:val="00795A50"/>
    <w:rsid w:val="00796617"/>
    <w:rsid w:val="007A611D"/>
    <w:rsid w:val="007A639E"/>
    <w:rsid w:val="007B78A4"/>
    <w:rsid w:val="007C0C94"/>
    <w:rsid w:val="007C2DD0"/>
    <w:rsid w:val="007D06AF"/>
    <w:rsid w:val="007D234D"/>
    <w:rsid w:val="007D4401"/>
    <w:rsid w:val="007D6C6F"/>
    <w:rsid w:val="007E4614"/>
    <w:rsid w:val="007F5AEB"/>
    <w:rsid w:val="00800E55"/>
    <w:rsid w:val="008020A6"/>
    <w:rsid w:val="0080793F"/>
    <w:rsid w:val="00810B58"/>
    <w:rsid w:val="008113A9"/>
    <w:rsid w:val="00817D15"/>
    <w:rsid w:val="00821E68"/>
    <w:rsid w:val="00823BEA"/>
    <w:rsid w:val="00826F64"/>
    <w:rsid w:val="008452B4"/>
    <w:rsid w:val="0085262D"/>
    <w:rsid w:val="00861400"/>
    <w:rsid w:val="00863EBD"/>
    <w:rsid w:val="008764EC"/>
    <w:rsid w:val="00897115"/>
    <w:rsid w:val="008A2451"/>
    <w:rsid w:val="008A46A8"/>
    <w:rsid w:val="008B3BDF"/>
    <w:rsid w:val="008E397A"/>
    <w:rsid w:val="008E6F51"/>
    <w:rsid w:val="008F24C8"/>
    <w:rsid w:val="008F7D46"/>
    <w:rsid w:val="009004CE"/>
    <w:rsid w:val="00905598"/>
    <w:rsid w:val="00914F80"/>
    <w:rsid w:val="00915EAC"/>
    <w:rsid w:val="00920787"/>
    <w:rsid w:val="00923842"/>
    <w:rsid w:val="009433F6"/>
    <w:rsid w:val="0094560D"/>
    <w:rsid w:val="009502C6"/>
    <w:rsid w:val="00974C13"/>
    <w:rsid w:val="00976108"/>
    <w:rsid w:val="009900C3"/>
    <w:rsid w:val="009922C8"/>
    <w:rsid w:val="009A0D38"/>
    <w:rsid w:val="009A4B97"/>
    <w:rsid w:val="009A6381"/>
    <w:rsid w:val="009A69C6"/>
    <w:rsid w:val="009A71FB"/>
    <w:rsid w:val="009B41CC"/>
    <w:rsid w:val="009C0EFD"/>
    <w:rsid w:val="009C3A5A"/>
    <w:rsid w:val="009C62FC"/>
    <w:rsid w:val="009D4EED"/>
    <w:rsid w:val="009E190F"/>
    <w:rsid w:val="009E5E29"/>
    <w:rsid w:val="009F764D"/>
    <w:rsid w:val="00A07631"/>
    <w:rsid w:val="00A10A48"/>
    <w:rsid w:val="00A232A7"/>
    <w:rsid w:val="00A256E9"/>
    <w:rsid w:val="00A367B7"/>
    <w:rsid w:val="00A51966"/>
    <w:rsid w:val="00AA1059"/>
    <w:rsid w:val="00AA717E"/>
    <w:rsid w:val="00AB1CB0"/>
    <w:rsid w:val="00AB25C7"/>
    <w:rsid w:val="00AC5604"/>
    <w:rsid w:val="00AC680A"/>
    <w:rsid w:val="00AC6E5C"/>
    <w:rsid w:val="00AD5061"/>
    <w:rsid w:val="00AE1680"/>
    <w:rsid w:val="00AE1BC4"/>
    <w:rsid w:val="00AE1D64"/>
    <w:rsid w:val="00AE55F3"/>
    <w:rsid w:val="00AE6356"/>
    <w:rsid w:val="00AF04EE"/>
    <w:rsid w:val="00AF675C"/>
    <w:rsid w:val="00B172F3"/>
    <w:rsid w:val="00B17E29"/>
    <w:rsid w:val="00B27068"/>
    <w:rsid w:val="00B464C2"/>
    <w:rsid w:val="00B53A4B"/>
    <w:rsid w:val="00B6641E"/>
    <w:rsid w:val="00B73016"/>
    <w:rsid w:val="00BA00D2"/>
    <w:rsid w:val="00BC0908"/>
    <w:rsid w:val="00BD5047"/>
    <w:rsid w:val="00BE2573"/>
    <w:rsid w:val="00BE3D95"/>
    <w:rsid w:val="00C02E2C"/>
    <w:rsid w:val="00C15829"/>
    <w:rsid w:val="00C26B9E"/>
    <w:rsid w:val="00C415E0"/>
    <w:rsid w:val="00C51803"/>
    <w:rsid w:val="00C77C75"/>
    <w:rsid w:val="00C81BED"/>
    <w:rsid w:val="00C8743B"/>
    <w:rsid w:val="00CB46AE"/>
    <w:rsid w:val="00CC5DFF"/>
    <w:rsid w:val="00CD1C76"/>
    <w:rsid w:val="00CE0FBB"/>
    <w:rsid w:val="00CE1E98"/>
    <w:rsid w:val="00CE4B31"/>
    <w:rsid w:val="00CE4E0C"/>
    <w:rsid w:val="00CE597D"/>
    <w:rsid w:val="00CF3A56"/>
    <w:rsid w:val="00CF6B73"/>
    <w:rsid w:val="00D0281C"/>
    <w:rsid w:val="00D0380F"/>
    <w:rsid w:val="00D06656"/>
    <w:rsid w:val="00D11B14"/>
    <w:rsid w:val="00D218CE"/>
    <w:rsid w:val="00D21A9A"/>
    <w:rsid w:val="00D25DB4"/>
    <w:rsid w:val="00D307D5"/>
    <w:rsid w:val="00D32E22"/>
    <w:rsid w:val="00D35333"/>
    <w:rsid w:val="00D44D77"/>
    <w:rsid w:val="00D510DB"/>
    <w:rsid w:val="00D51446"/>
    <w:rsid w:val="00D51D70"/>
    <w:rsid w:val="00D54AC8"/>
    <w:rsid w:val="00D747A7"/>
    <w:rsid w:val="00D86853"/>
    <w:rsid w:val="00D966FF"/>
    <w:rsid w:val="00DA3698"/>
    <w:rsid w:val="00DB6CB1"/>
    <w:rsid w:val="00DB6F7F"/>
    <w:rsid w:val="00DD5807"/>
    <w:rsid w:val="00DD5BF3"/>
    <w:rsid w:val="00DD7C54"/>
    <w:rsid w:val="00DF68B9"/>
    <w:rsid w:val="00E077A5"/>
    <w:rsid w:val="00E11852"/>
    <w:rsid w:val="00E14381"/>
    <w:rsid w:val="00E17789"/>
    <w:rsid w:val="00E208DA"/>
    <w:rsid w:val="00E21A44"/>
    <w:rsid w:val="00E22FE2"/>
    <w:rsid w:val="00E2505E"/>
    <w:rsid w:val="00E32841"/>
    <w:rsid w:val="00E36847"/>
    <w:rsid w:val="00E37DB2"/>
    <w:rsid w:val="00E41054"/>
    <w:rsid w:val="00E45D94"/>
    <w:rsid w:val="00E54CDF"/>
    <w:rsid w:val="00E65842"/>
    <w:rsid w:val="00E75621"/>
    <w:rsid w:val="00E7662D"/>
    <w:rsid w:val="00E87DD3"/>
    <w:rsid w:val="00EA53C6"/>
    <w:rsid w:val="00EB09FC"/>
    <w:rsid w:val="00EB30D3"/>
    <w:rsid w:val="00EC2A68"/>
    <w:rsid w:val="00EC71F5"/>
    <w:rsid w:val="00ED68E5"/>
    <w:rsid w:val="00EE0616"/>
    <w:rsid w:val="00EE31D3"/>
    <w:rsid w:val="00F0452B"/>
    <w:rsid w:val="00F17194"/>
    <w:rsid w:val="00F50784"/>
    <w:rsid w:val="00F50A58"/>
    <w:rsid w:val="00F527AC"/>
    <w:rsid w:val="00F541E9"/>
    <w:rsid w:val="00F83E2B"/>
    <w:rsid w:val="00F87B87"/>
    <w:rsid w:val="00F87DD9"/>
    <w:rsid w:val="00F90ADA"/>
    <w:rsid w:val="00FA2077"/>
    <w:rsid w:val="00FA34EE"/>
    <w:rsid w:val="00FB4D56"/>
    <w:rsid w:val="00FB78ED"/>
    <w:rsid w:val="00FC7C7C"/>
    <w:rsid w:val="00FC7E52"/>
    <w:rsid w:val="00FE384F"/>
    <w:rsid w:val="00FE47DE"/>
    <w:rsid w:val="00F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8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67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67B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A367B7"/>
    <w:rPr>
      <w:rFonts w:cs="Times New Roman"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rsid w:val="009004CE"/>
    <w:rPr>
      <w:b/>
      <w:color w:val="26282F"/>
    </w:rPr>
  </w:style>
  <w:style w:type="paragraph" w:customStyle="1" w:styleId="a7">
    <w:name w:val="Знак"/>
    <w:basedOn w:val="a"/>
    <w:uiPriority w:val="99"/>
    <w:rsid w:val="00CE1E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2B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B6B5C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3C111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D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311686"/>
    <w:pPr>
      <w:ind w:left="720"/>
    </w:pPr>
  </w:style>
  <w:style w:type="paragraph" w:styleId="ad">
    <w:name w:val="caption"/>
    <w:aliases w:val="Знак1,Знак11"/>
    <w:basedOn w:val="a"/>
    <w:next w:val="a"/>
    <w:link w:val="ae"/>
    <w:uiPriority w:val="99"/>
    <w:qFormat/>
    <w:rsid w:val="003465D5"/>
    <w:pPr>
      <w:spacing w:after="6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Название объекта Знак"/>
    <w:aliases w:val="Знак1 Знак,Знак11 Знак"/>
    <w:link w:val="ad"/>
    <w:uiPriority w:val="99"/>
    <w:locked/>
    <w:rsid w:val="003465D5"/>
    <w:rPr>
      <w:rFonts w:ascii="Times New Roman" w:hAnsi="Times New Roman"/>
      <w:b/>
      <w:sz w:val="20"/>
    </w:rPr>
  </w:style>
  <w:style w:type="paragraph" w:styleId="af">
    <w:name w:val="No Spacing"/>
    <w:uiPriority w:val="1"/>
    <w:qFormat/>
    <w:rsid w:val="00206021"/>
    <w:rPr>
      <w:rFonts w:eastAsia="Times New Roman"/>
      <w:sz w:val="22"/>
      <w:szCs w:val="22"/>
    </w:rPr>
  </w:style>
  <w:style w:type="paragraph" w:customStyle="1" w:styleId="2">
    <w:name w:val="Знак2"/>
    <w:basedOn w:val="a"/>
    <w:rsid w:val="002060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0">
    <w:name w:val="Table Grid"/>
    <w:basedOn w:val="a1"/>
    <w:locked/>
    <w:rsid w:val="004910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"/>
    <w:basedOn w:val="a"/>
    <w:link w:val="S0"/>
    <w:qFormat/>
    <w:rsid w:val="001F7DAF"/>
    <w:pPr>
      <w:suppressAutoHyphens/>
      <w:spacing w:after="0" w:line="360" w:lineRule="auto"/>
    </w:pPr>
    <w:rPr>
      <w:rFonts w:ascii="Times New Roman" w:eastAsia="MS Mincho" w:hAnsi="Times New Roman"/>
      <w:kern w:val="1"/>
      <w:sz w:val="24"/>
      <w:szCs w:val="24"/>
      <w:lang w:eastAsia="ar-SA"/>
    </w:rPr>
  </w:style>
  <w:style w:type="character" w:customStyle="1" w:styleId="S0">
    <w:name w:val="S_Обычный Знак"/>
    <w:link w:val="S"/>
    <w:locked/>
    <w:rsid w:val="001F7DAF"/>
    <w:rPr>
      <w:rFonts w:ascii="Times New Roman" w:eastAsia="MS Mincho" w:hAnsi="Times New Roman" w:cs="Calibri"/>
      <w:kern w:val="1"/>
      <w:sz w:val="24"/>
      <w:szCs w:val="24"/>
      <w:lang w:eastAsia="ar-SA"/>
    </w:rPr>
  </w:style>
  <w:style w:type="character" w:styleId="af1">
    <w:name w:val="page number"/>
    <w:rsid w:val="001F7DAF"/>
  </w:style>
  <w:style w:type="paragraph" w:customStyle="1" w:styleId="S1">
    <w:name w:val="S_Маркированный"/>
    <w:basedOn w:val="af2"/>
    <w:link w:val="S2"/>
    <w:autoRedefine/>
    <w:qFormat/>
    <w:locked/>
    <w:rsid w:val="001F7DAF"/>
    <w:pPr>
      <w:tabs>
        <w:tab w:val="clear" w:pos="720"/>
        <w:tab w:val="left" w:pos="709"/>
      </w:tabs>
      <w:spacing w:after="0" w:line="36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_Маркированный Знак"/>
    <w:link w:val="S1"/>
    <w:rsid w:val="001F7DAF"/>
    <w:rPr>
      <w:rFonts w:ascii="Times New Roman" w:eastAsia="Times New Roman" w:hAnsi="Times New Roman"/>
      <w:sz w:val="28"/>
      <w:szCs w:val="28"/>
    </w:rPr>
  </w:style>
  <w:style w:type="paragraph" w:styleId="af2">
    <w:name w:val="List Bullet"/>
    <w:basedOn w:val="a"/>
    <w:uiPriority w:val="99"/>
    <w:semiHidden/>
    <w:unhideWhenUsed/>
    <w:rsid w:val="001F7DAF"/>
    <w:pPr>
      <w:tabs>
        <w:tab w:val="num" w:pos="720"/>
      </w:tabs>
      <w:ind w:left="360" w:hanging="360"/>
      <w:contextualSpacing/>
    </w:pPr>
  </w:style>
  <w:style w:type="paragraph" w:customStyle="1" w:styleId="Standard">
    <w:name w:val="Standard"/>
    <w:rsid w:val="002272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31">
    <w:name w:val="Основной текст 31"/>
    <w:basedOn w:val="a"/>
    <w:rsid w:val="009A0D3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nsTitle">
    <w:name w:val="ConsTitle"/>
    <w:rsid w:val="009A0D38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p45">
    <w:name w:val="p45"/>
    <w:basedOn w:val="a"/>
    <w:rsid w:val="0024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247608"/>
  </w:style>
  <w:style w:type="paragraph" w:customStyle="1" w:styleId="p20">
    <w:name w:val="p20"/>
    <w:basedOn w:val="a"/>
    <w:rsid w:val="0024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24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8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67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67B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A367B7"/>
    <w:rPr>
      <w:rFonts w:cs="Times New Roman"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9004CE"/>
    <w:rPr>
      <w:b/>
      <w:color w:val="26282F"/>
    </w:rPr>
  </w:style>
  <w:style w:type="paragraph" w:customStyle="1" w:styleId="a7">
    <w:name w:val="Знак"/>
    <w:basedOn w:val="a"/>
    <w:uiPriority w:val="99"/>
    <w:rsid w:val="00CE1E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2B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B6B5C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3C111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D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311686"/>
    <w:pPr>
      <w:ind w:left="720"/>
    </w:pPr>
  </w:style>
  <w:style w:type="paragraph" w:styleId="ad">
    <w:name w:val="caption"/>
    <w:aliases w:val="Знак1,Знак11"/>
    <w:basedOn w:val="a"/>
    <w:next w:val="a"/>
    <w:link w:val="ae"/>
    <w:uiPriority w:val="99"/>
    <w:qFormat/>
    <w:rsid w:val="003465D5"/>
    <w:pPr>
      <w:spacing w:after="6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Название объекта Знак"/>
    <w:aliases w:val="Знак1 Знак,Знак11 Знак"/>
    <w:link w:val="ad"/>
    <w:uiPriority w:val="99"/>
    <w:locked/>
    <w:rsid w:val="003465D5"/>
    <w:rPr>
      <w:rFonts w:ascii="Times New Roman" w:hAnsi="Times New Roman"/>
      <w:b/>
      <w:sz w:val="20"/>
    </w:rPr>
  </w:style>
  <w:style w:type="paragraph" w:styleId="af">
    <w:name w:val="No Spacing"/>
    <w:qFormat/>
    <w:rsid w:val="00206021"/>
    <w:rPr>
      <w:rFonts w:eastAsia="Times New Roman"/>
      <w:sz w:val="22"/>
      <w:szCs w:val="22"/>
    </w:rPr>
  </w:style>
  <w:style w:type="paragraph" w:customStyle="1" w:styleId="2">
    <w:name w:val="Знак2"/>
    <w:basedOn w:val="a"/>
    <w:rsid w:val="002060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9892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2B65-169F-4FA1-ACD8-937ABA45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XP GAME 2010</cp:lastModifiedBy>
  <cp:revision>46</cp:revision>
  <cp:lastPrinted>2017-09-17T12:03:00Z</cp:lastPrinted>
  <dcterms:created xsi:type="dcterms:W3CDTF">2017-04-20T06:57:00Z</dcterms:created>
  <dcterms:modified xsi:type="dcterms:W3CDTF">2017-12-08T09:15:00Z</dcterms:modified>
</cp:coreProperties>
</file>